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2C5" w:rsidRPr="00B75FBF" w:rsidRDefault="009E6C43" w:rsidP="002F32C5">
      <w:pPr>
        <w:pStyle w:val="Heading1"/>
      </w:pPr>
      <w:bookmarkStart w:id="0" w:name="_GoBack"/>
      <w:bookmarkEnd w:id="0"/>
      <w:r w:rsidRPr="00B75FBF">
        <w:t xml:space="preserve">Limits on </w:t>
      </w:r>
      <w:r w:rsidR="002F32C5" w:rsidRPr="00B75FBF">
        <w:t>Congressional Control of Agencies</w:t>
      </w:r>
    </w:p>
    <w:p w:rsidR="002F32C5" w:rsidRPr="00B75FBF" w:rsidRDefault="002F32C5" w:rsidP="002F32C5">
      <w:pPr>
        <w:pStyle w:val="Heading2"/>
      </w:pPr>
      <w:r w:rsidRPr="00B75FBF">
        <w:t>Learning Objectives – Limits on Congressional Control of Agencies</w:t>
      </w:r>
    </w:p>
    <w:p w:rsidR="002F32C5" w:rsidRPr="00B75FBF" w:rsidRDefault="000D4DE6" w:rsidP="002F32C5">
      <w:pPr>
        <w:pStyle w:val="Heading3"/>
      </w:pPr>
      <w:r>
        <w:t xml:space="preserve">Learn how to </w:t>
      </w:r>
      <w:r w:rsidR="002F32C5" w:rsidRPr="00B75FBF">
        <w:t xml:space="preserve">determine </w:t>
      </w:r>
      <w:r w:rsidR="00703F55">
        <w:t>how</w:t>
      </w:r>
      <w:r w:rsidR="002F32C5" w:rsidRPr="00B75FBF">
        <w:t xml:space="preserve"> Congress can control an agency</w:t>
      </w:r>
      <w:r>
        <w:t>.</w:t>
      </w:r>
    </w:p>
    <w:p w:rsidR="002F32C5" w:rsidRDefault="000D4DE6" w:rsidP="002F32C5">
      <w:pPr>
        <w:pStyle w:val="Heading3"/>
      </w:pPr>
      <w:r>
        <w:t xml:space="preserve">Learn to distinguish proper </w:t>
      </w:r>
      <w:r w:rsidR="002F32C5" w:rsidRPr="00B75FBF">
        <w:t xml:space="preserve">Congressional oversight </w:t>
      </w:r>
      <w:r>
        <w:t xml:space="preserve">from </w:t>
      </w:r>
      <w:r w:rsidR="002F32C5" w:rsidRPr="00B75FBF">
        <w:t>unconstitutional control of an executive branch</w:t>
      </w:r>
      <w:r>
        <w:t>.</w:t>
      </w:r>
    </w:p>
    <w:p w:rsidR="006B12C8" w:rsidRPr="00B75FBF" w:rsidRDefault="006B12C8" w:rsidP="002F32C5">
      <w:pPr>
        <w:pStyle w:val="Heading3"/>
      </w:pPr>
      <w:r>
        <w:t>Learn what an earmark is and how they fit into the legislative process.</w:t>
      </w:r>
    </w:p>
    <w:p w:rsidR="00080018" w:rsidRDefault="00080018" w:rsidP="002F32C5">
      <w:pPr>
        <w:pStyle w:val="Heading2"/>
      </w:pPr>
      <w:r>
        <w:t>Reading</w:t>
      </w:r>
    </w:p>
    <w:p w:rsidR="00C73192" w:rsidRPr="00C73192" w:rsidRDefault="00C73192" w:rsidP="00C73192">
      <w:pPr>
        <w:pStyle w:val="BodyText"/>
      </w:pPr>
      <w:r w:rsidRPr="00C73192">
        <w:t xml:space="preserve">Chapter </w:t>
      </w:r>
      <w:proofErr w:type="gramStart"/>
      <w:r w:rsidRPr="00C73192">
        <w:t>Two</w:t>
      </w:r>
      <w:proofErr w:type="gramEnd"/>
      <w:r w:rsidRPr="00C73192">
        <w:t xml:space="preserve"> Section III, A. Congress. </w:t>
      </w:r>
    </w:p>
    <w:p w:rsidR="002F32C5" w:rsidRPr="00B75FBF" w:rsidRDefault="002F32C5" w:rsidP="002F32C5">
      <w:pPr>
        <w:pStyle w:val="Heading2"/>
      </w:pPr>
      <w:r w:rsidRPr="00B75FBF">
        <w:t xml:space="preserve">Congressional </w:t>
      </w:r>
      <w:r w:rsidR="000D4DE6">
        <w:t>Power over agencies</w:t>
      </w:r>
    </w:p>
    <w:p w:rsidR="002F32C5" w:rsidRPr="00B75FBF" w:rsidRDefault="002F32C5" w:rsidP="002F32C5">
      <w:pPr>
        <w:pStyle w:val="Heading3"/>
      </w:pPr>
      <w:r w:rsidRPr="00B75FBF">
        <w:t xml:space="preserve">Congress creates and </w:t>
      </w:r>
      <w:r w:rsidR="000D4DE6">
        <w:t xml:space="preserve">finds </w:t>
      </w:r>
      <w:r w:rsidRPr="00B75FBF">
        <w:t>the executive branch</w:t>
      </w:r>
    </w:p>
    <w:p w:rsidR="002F32C5" w:rsidRDefault="002F32C5" w:rsidP="002F32C5">
      <w:pPr>
        <w:pStyle w:val="Heading4"/>
      </w:pPr>
      <w:r w:rsidRPr="00B75FBF">
        <w:t>Without specific appropriations, there would be no White House and the president would have to rent space from his own pocket</w:t>
      </w:r>
    </w:p>
    <w:p w:rsidR="000D4DE6" w:rsidRDefault="000D4DE6" w:rsidP="000D4DE6">
      <w:pPr>
        <w:pStyle w:val="Heading3"/>
      </w:pPr>
      <w:r>
        <w:t>Congress delegates its power to agencies</w:t>
      </w:r>
    </w:p>
    <w:p w:rsidR="000D4DE6" w:rsidRDefault="000D4DE6" w:rsidP="000D4DE6">
      <w:pPr>
        <w:pStyle w:val="Heading4"/>
      </w:pPr>
      <w:r>
        <w:t>The office of the president has its own powers for national security and international relations.</w:t>
      </w:r>
    </w:p>
    <w:p w:rsidR="000D4DE6" w:rsidRPr="00B75FBF" w:rsidRDefault="000D4DE6" w:rsidP="000D4DE6">
      <w:pPr>
        <w:pStyle w:val="Heading4"/>
      </w:pPr>
      <w:proofErr w:type="gramStart"/>
      <w:r>
        <w:t>This powers</w:t>
      </w:r>
      <w:proofErr w:type="gramEnd"/>
      <w:r>
        <w:t xml:space="preserve"> still depend on congressional funding for implementation.</w:t>
      </w:r>
    </w:p>
    <w:p w:rsidR="00DE72BF" w:rsidRPr="00B75FBF" w:rsidRDefault="00DE72BF" w:rsidP="00DE72BF">
      <w:pPr>
        <w:pStyle w:val="Heading3"/>
      </w:pPr>
      <w:r>
        <w:t xml:space="preserve">The </w:t>
      </w:r>
      <w:r w:rsidRPr="00B75FBF">
        <w:t>Appointments Clause</w:t>
      </w:r>
      <w:r>
        <w:t xml:space="preserve"> - </w:t>
      </w:r>
      <w:r w:rsidRPr="00B75FBF">
        <w:t xml:space="preserve">Art II, sec. 2, cl 2 </w:t>
      </w:r>
      <w:r>
        <w:t xml:space="preserve">- prevents </w:t>
      </w:r>
      <w:r w:rsidRPr="00B75FBF">
        <w:t xml:space="preserve">Congress </w:t>
      </w:r>
      <w:r>
        <w:t xml:space="preserve">from </w:t>
      </w:r>
      <w:r w:rsidRPr="00B75FBF">
        <w:t>mak</w:t>
      </w:r>
      <w:r>
        <w:t>ing</w:t>
      </w:r>
      <w:r w:rsidRPr="00B75FBF">
        <w:t xml:space="preserve"> appointments to executive branch agencies</w:t>
      </w:r>
      <w:r>
        <w:t>.</w:t>
      </w:r>
    </w:p>
    <w:p w:rsidR="00DE72BF" w:rsidRPr="00B75FBF" w:rsidRDefault="00DE72BF" w:rsidP="00DE72BF">
      <w:pPr>
        <w:pStyle w:val="Heading4"/>
      </w:pPr>
      <w:r w:rsidRPr="00B75FBF">
        <w:t xml:space="preserve">"[The President] shall nominate, and by and with the Advice and Consent of the Senate, shall appoint... all other [principal] Officers of the United States, whose Appointments are not herein otherwise provided for, and which shall be established by Law: </w:t>
      </w:r>
    </w:p>
    <w:p w:rsidR="00DE72BF" w:rsidRPr="00B75FBF" w:rsidRDefault="00DE72BF" w:rsidP="00DE72BF">
      <w:pPr>
        <w:pStyle w:val="Heading4"/>
      </w:pPr>
      <w:proofErr w:type="gramStart"/>
      <w:r w:rsidRPr="00B75FBF">
        <w:t>but</w:t>
      </w:r>
      <w:proofErr w:type="gramEnd"/>
      <w:r w:rsidRPr="00B75FBF">
        <w:t xml:space="preserve"> the Congress may by Law vest the Appointment of such inferior Officers, as they think proper, in the President alone, in the Courts of Law, or in the Heads of Departments."</w:t>
      </w:r>
    </w:p>
    <w:p w:rsidR="002F32C5" w:rsidRPr="00B75FBF" w:rsidRDefault="002F32C5" w:rsidP="002F32C5">
      <w:pPr>
        <w:pStyle w:val="Heading3"/>
      </w:pPr>
      <w:r w:rsidRPr="00B75FBF">
        <w:t xml:space="preserve">Congress can impose requirements on </w:t>
      </w:r>
      <w:r w:rsidR="000D4DE6">
        <w:t xml:space="preserve">executive branch </w:t>
      </w:r>
      <w:r w:rsidRPr="00B75FBF">
        <w:t>appointments</w:t>
      </w:r>
    </w:p>
    <w:p w:rsidR="002F32C5" w:rsidRPr="00B75FBF" w:rsidRDefault="002F32C5" w:rsidP="002F32C5">
      <w:pPr>
        <w:pStyle w:val="Heading4"/>
      </w:pPr>
      <w:r w:rsidRPr="00B75FBF">
        <w:t>Limitations on who can be appointed, such as requiring political balance on the FEC</w:t>
      </w:r>
    </w:p>
    <w:p w:rsidR="002F32C5" w:rsidRPr="00B75FBF" w:rsidRDefault="002F32C5" w:rsidP="002F32C5">
      <w:pPr>
        <w:pStyle w:val="Heading4"/>
      </w:pPr>
      <w:r w:rsidRPr="00B75FBF">
        <w:t>Limitations on removal, which create</w:t>
      </w:r>
      <w:r w:rsidR="000D4DE6">
        <w:t>s</w:t>
      </w:r>
      <w:r w:rsidRPr="00B75FBF">
        <w:t xml:space="preserve"> independent agencies </w:t>
      </w:r>
      <w:r w:rsidR="000D4DE6">
        <w:t>(</w:t>
      </w:r>
      <w:r w:rsidRPr="00B75FBF">
        <w:t xml:space="preserve">discussed </w:t>
      </w:r>
      <w:r w:rsidR="000D4DE6">
        <w:t>in another module)</w:t>
      </w:r>
    </w:p>
    <w:p w:rsidR="002F32C5" w:rsidRPr="00B75FBF" w:rsidRDefault="002F32C5" w:rsidP="002F32C5">
      <w:pPr>
        <w:pStyle w:val="Heading2"/>
      </w:pPr>
      <w:r w:rsidRPr="00B75FBF">
        <w:lastRenderedPageBreak/>
        <w:t>Civil Service</w:t>
      </w:r>
    </w:p>
    <w:p w:rsidR="002F32C5" w:rsidRPr="00B75FBF" w:rsidRDefault="002F32C5" w:rsidP="002F32C5">
      <w:pPr>
        <w:pStyle w:val="Heading3"/>
      </w:pPr>
      <w:r w:rsidRPr="00B75FBF">
        <w:t>Congress developed the Civil Service to protect workers from losing their jobs every time the administration changed</w:t>
      </w:r>
    </w:p>
    <w:p w:rsidR="002F32C5" w:rsidRPr="00B75FBF" w:rsidRDefault="002F32C5" w:rsidP="002F32C5">
      <w:pPr>
        <w:pStyle w:val="Heading3"/>
      </w:pPr>
      <w:r w:rsidRPr="00B75FBF">
        <w:t xml:space="preserve">Most </w:t>
      </w:r>
      <w:r w:rsidR="000D4DE6">
        <w:t xml:space="preserve">executive branch </w:t>
      </w:r>
      <w:r w:rsidRPr="00B75FBF">
        <w:t>personnel are civil service and can only be fired for cause with due process</w:t>
      </w:r>
      <w:r w:rsidR="000D4DE6">
        <w:t xml:space="preserve"> (discussed later)</w:t>
      </w:r>
    </w:p>
    <w:p w:rsidR="002F32C5" w:rsidRPr="00B75FBF" w:rsidRDefault="002F32C5" w:rsidP="000D4DE6">
      <w:pPr>
        <w:pStyle w:val="Heading3"/>
      </w:pPr>
      <w:r w:rsidRPr="00B75FBF">
        <w:t>Pros and Cons of the Civil Service</w:t>
      </w:r>
    </w:p>
    <w:p w:rsidR="002F32C5" w:rsidRDefault="002F32C5" w:rsidP="000D4DE6">
      <w:pPr>
        <w:pStyle w:val="Heading4"/>
      </w:pPr>
      <w:r w:rsidRPr="00B75FBF">
        <w:t xml:space="preserve">Why is </w:t>
      </w:r>
      <w:r w:rsidR="00DE72BF">
        <w:t xml:space="preserve">civil service </w:t>
      </w:r>
      <w:r w:rsidRPr="00B75FBF">
        <w:t>important to you if you want to be a government lawyer?</w:t>
      </w:r>
    </w:p>
    <w:p w:rsidR="00DE72BF" w:rsidRPr="00B75FBF" w:rsidRDefault="00DE72BF" w:rsidP="00DE72BF">
      <w:pPr>
        <w:pStyle w:val="Heading4"/>
      </w:pPr>
      <w:r>
        <w:t xml:space="preserve">What about jobs without </w:t>
      </w:r>
      <w:r w:rsidRPr="00B75FBF">
        <w:t xml:space="preserve">lucrative outside </w:t>
      </w:r>
      <w:r>
        <w:t>parallels to allow a revolving door?</w:t>
      </w:r>
    </w:p>
    <w:p w:rsidR="00DE72BF" w:rsidRPr="00B75FBF" w:rsidRDefault="00DE72BF" w:rsidP="00DE72BF">
      <w:pPr>
        <w:pStyle w:val="Heading5"/>
      </w:pPr>
      <w:r w:rsidRPr="00B75FBF">
        <w:t>Public Health Directors</w:t>
      </w:r>
    </w:p>
    <w:p w:rsidR="00DE72BF" w:rsidRPr="00B75FBF" w:rsidRDefault="00DE72BF" w:rsidP="00DE72BF">
      <w:pPr>
        <w:pStyle w:val="Heading5"/>
      </w:pPr>
      <w:r w:rsidRPr="00B75FBF">
        <w:t xml:space="preserve">Lawyers in specialized areas without private </w:t>
      </w:r>
      <w:proofErr w:type="gramStart"/>
      <w:r w:rsidRPr="00B75FBF">
        <w:t>practice</w:t>
      </w:r>
      <w:r>
        <w:t>,</w:t>
      </w:r>
      <w:proofErr w:type="gramEnd"/>
      <w:r>
        <w:t xml:space="preserve"> like public health.</w:t>
      </w:r>
    </w:p>
    <w:p w:rsidR="002F32C5" w:rsidRPr="00B75FBF" w:rsidRDefault="002F32C5" w:rsidP="00DE72BF">
      <w:pPr>
        <w:pStyle w:val="Heading4"/>
      </w:pPr>
      <w:r w:rsidRPr="00B75FBF">
        <w:t>What are the problems with the system</w:t>
      </w:r>
      <w:r w:rsidR="00DE72BF">
        <w:t xml:space="preserve"> if you are managing a department</w:t>
      </w:r>
      <w:r w:rsidRPr="00B75FBF">
        <w:t>?</w:t>
      </w:r>
    </w:p>
    <w:p w:rsidR="002F32C5" w:rsidRPr="00B75FBF" w:rsidRDefault="002F32C5" w:rsidP="00DE72BF">
      <w:pPr>
        <w:pStyle w:val="Heading4"/>
      </w:pPr>
      <w:r w:rsidRPr="00B75FBF">
        <w:t>How high should it go?</w:t>
      </w:r>
    </w:p>
    <w:p w:rsidR="002F32C5" w:rsidRPr="00B75FBF" w:rsidRDefault="002F32C5" w:rsidP="002F32C5">
      <w:pPr>
        <w:pStyle w:val="Heading2"/>
      </w:pPr>
      <w:r w:rsidRPr="00B75FBF">
        <w:t xml:space="preserve">Buckley v. </w:t>
      </w:r>
      <w:proofErr w:type="spellStart"/>
      <w:r w:rsidRPr="00B75FBF">
        <w:t>Valeo</w:t>
      </w:r>
      <w:proofErr w:type="spellEnd"/>
      <w:r w:rsidRPr="00B75FBF">
        <w:t>, 424 U.S. 1 (1976)</w:t>
      </w:r>
    </w:p>
    <w:p w:rsidR="00AF614E" w:rsidRPr="00B75FBF" w:rsidRDefault="00AF614E" w:rsidP="00AF614E">
      <w:pPr>
        <w:pStyle w:val="Heading3"/>
      </w:pPr>
      <w:r w:rsidRPr="00B75FBF">
        <w:t>The Role of the FEC</w:t>
      </w:r>
    </w:p>
    <w:p w:rsidR="00AF614E" w:rsidRDefault="00AF614E" w:rsidP="00AF614E">
      <w:pPr>
        <w:pStyle w:val="Heading4"/>
      </w:pPr>
      <w:r>
        <w:t>What does the FEC do?</w:t>
      </w:r>
    </w:p>
    <w:p w:rsidR="00AF614E" w:rsidRDefault="00AF614E" w:rsidP="00AF614E">
      <w:pPr>
        <w:pStyle w:val="Heading4"/>
      </w:pPr>
      <w:r>
        <w:t>Why would congress want to have its own people on the agency board?</w:t>
      </w:r>
    </w:p>
    <w:p w:rsidR="002F32C5" w:rsidRPr="00B75FBF" w:rsidRDefault="002F32C5" w:rsidP="002F32C5">
      <w:pPr>
        <w:pStyle w:val="Heading3"/>
      </w:pPr>
      <w:r w:rsidRPr="00B75FBF">
        <w:t>Original process for selecting members of the Federal Election Commission (FEC)</w:t>
      </w:r>
    </w:p>
    <w:p w:rsidR="002F32C5" w:rsidRPr="00B75FBF" w:rsidRDefault="002F32C5" w:rsidP="002F32C5">
      <w:pPr>
        <w:pStyle w:val="Heading4"/>
      </w:pPr>
      <w:r w:rsidRPr="00B75FBF">
        <w:t xml:space="preserve">Two members appointed by the President pro tempore of the Senate, </w:t>
      </w:r>
    </w:p>
    <w:p w:rsidR="002F32C5" w:rsidRPr="00B75FBF" w:rsidRDefault="002F32C5" w:rsidP="002F32C5">
      <w:pPr>
        <w:pStyle w:val="Heading4"/>
      </w:pPr>
      <w:proofErr w:type="gramStart"/>
      <w:r w:rsidRPr="00B75FBF">
        <w:t>two</w:t>
      </w:r>
      <w:proofErr w:type="gramEnd"/>
      <w:r w:rsidRPr="00B75FBF">
        <w:t xml:space="preserve"> by the Speaker of the House, and</w:t>
      </w:r>
    </w:p>
    <w:p w:rsidR="002F32C5" w:rsidRPr="00B75FBF" w:rsidRDefault="002F32C5" w:rsidP="002F32C5">
      <w:pPr>
        <w:pStyle w:val="Heading4"/>
      </w:pPr>
      <w:proofErr w:type="gramStart"/>
      <w:r w:rsidRPr="00B75FBF">
        <w:t>two</w:t>
      </w:r>
      <w:proofErr w:type="gramEnd"/>
      <w:r w:rsidRPr="00B75FBF">
        <w:t xml:space="preserve"> by the President (all subject to confirmation by both Houses of Congress), and</w:t>
      </w:r>
    </w:p>
    <w:p w:rsidR="002F32C5" w:rsidRPr="00B75FBF" w:rsidRDefault="002F32C5" w:rsidP="002F32C5">
      <w:pPr>
        <w:pStyle w:val="Heading4"/>
      </w:pPr>
      <w:proofErr w:type="gramStart"/>
      <w:r w:rsidRPr="00B75FBF">
        <w:t>the</w:t>
      </w:r>
      <w:proofErr w:type="gramEnd"/>
      <w:r w:rsidRPr="00B75FBF">
        <w:t xml:space="preserve"> Secretary of the Senate and the Clerk of the House as ex officio nonvoting members</w:t>
      </w:r>
    </w:p>
    <w:p w:rsidR="002F32C5" w:rsidRPr="00B75FBF" w:rsidRDefault="00AF614E" w:rsidP="00AF614E">
      <w:pPr>
        <w:pStyle w:val="Heading3"/>
      </w:pPr>
      <w:r>
        <w:t>D</w:t>
      </w:r>
      <w:r w:rsidR="002F32C5" w:rsidRPr="00B75FBF">
        <w:t xml:space="preserve">oes FEC do </w:t>
      </w:r>
      <w:r>
        <w:t>something that requires that it be in the executive branch, and thus under the Appointments Clause?</w:t>
      </w:r>
    </w:p>
    <w:p w:rsidR="002F32C5" w:rsidRPr="00B75FBF" w:rsidRDefault="002F32C5" w:rsidP="00AF614E">
      <w:pPr>
        <w:pStyle w:val="Heading4"/>
      </w:pPr>
      <w:r w:rsidRPr="00B75FBF">
        <w:t>(This is the defining action for an executive branch agency)</w:t>
      </w:r>
    </w:p>
    <w:p w:rsidR="00AF614E" w:rsidRPr="00B75FBF" w:rsidRDefault="00AF614E" w:rsidP="002F32C5">
      <w:pPr>
        <w:pStyle w:val="Heading3"/>
      </w:pPr>
      <w:r>
        <w:t>Does the original selection process violate the Appointments Clause?</w:t>
      </w:r>
    </w:p>
    <w:p w:rsidR="002F32C5" w:rsidRPr="00B75FBF" w:rsidRDefault="002F32C5" w:rsidP="002F32C5">
      <w:pPr>
        <w:pStyle w:val="Heading2"/>
      </w:pPr>
      <w:r w:rsidRPr="00B75FBF">
        <w:lastRenderedPageBreak/>
        <w:t>The Congressional Budget Office (CBO)</w:t>
      </w:r>
    </w:p>
    <w:p w:rsidR="002F32C5" w:rsidRPr="00B75FBF" w:rsidRDefault="002F32C5" w:rsidP="002F32C5">
      <w:pPr>
        <w:pStyle w:val="Heading3"/>
      </w:pPr>
      <w:r w:rsidRPr="00B75FBF">
        <w:t xml:space="preserve">The “primary function” of the CBO is to give the House and Senate Committees on the Budget information that “will assist such committees in the discharge of all matters within their jurisdiction.” The CBO also has additional duties, all of which relate to giving Congress information on budget matters.  </w:t>
      </w:r>
    </w:p>
    <w:p w:rsidR="002F32C5" w:rsidRPr="00B75FBF" w:rsidRDefault="002F32C5" w:rsidP="002F32C5">
      <w:pPr>
        <w:pStyle w:val="Heading3"/>
      </w:pPr>
      <w:r w:rsidRPr="00B75FBF">
        <w:t xml:space="preserve">The Director is appointed for a four-year term by the Speaker of the House of Representatives and the President pro tempore of the Senate.  </w:t>
      </w:r>
    </w:p>
    <w:p w:rsidR="002F32C5" w:rsidRPr="00B75FBF" w:rsidRDefault="002F32C5" w:rsidP="002F32C5">
      <w:pPr>
        <w:pStyle w:val="Heading3"/>
      </w:pPr>
      <w:r w:rsidRPr="00B75FBF">
        <w:t>Does this appointment scheme violate the Appointments Clause?</w:t>
      </w:r>
    </w:p>
    <w:p w:rsidR="002F32C5" w:rsidRPr="00B75FBF" w:rsidRDefault="002F32C5" w:rsidP="002F32C5">
      <w:pPr>
        <w:pStyle w:val="Heading2"/>
      </w:pPr>
      <w:r w:rsidRPr="00B75FBF">
        <w:t xml:space="preserve">Washington Airports Authority v. Citizens for the Abatement of Aircraft Noise, Inc. 501 U.S. 252 (1991) (“MWAA”) </w:t>
      </w:r>
    </w:p>
    <w:p w:rsidR="002F32C5" w:rsidRPr="00B75FBF" w:rsidRDefault="002F32C5" w:rsidP="002F32C5">
      <w:pPr>
        <w:pStyle w:val="Heading3"/>
      </w:pPr>
      <w:r w:rsidRPr="00B75FBF">
        <w:t xml:space="preserve">The federal statute authorized the airport to be run by a state Airport Authority </w:t>
      </w:r>
    </w:p>
    <w:p w:rsidR="002F32C5" w:rsidRPr="00B75FBF" w:rsidRDefault="002F32C5" w:rsidP="00AF614E">
      <w:pPr>
        <w:pStyle w:val="Heading3"/>
      </w:pPr>
      <w:r w:rsidRPr="00B75FBF">
        <w:t>Major decisions of the Airport Authority were subject to the veto of a “Board of Review composed exclusively of Members of Congress.</w:t>
      </w:r>
    </w:p>
    <w:p w:rsidR="002F32C5" w:rsidRPr="00B75FBF" w:rsidRDefault="002F32C5" w:rsidP="002F32C5">
      <w:pPr>
        <w:pStyle w:val="Heading3"/>
      </w:pPr>
      <w:r w:rsidRPr="00B75FBF">
        <w:t>What is the Appointments Clause issue?</w:t>
      </w:r>
    </w:p>
    <w:p w:rsidR="002F32C5" w:rsidRPr="00B75FBF" w:rsidRDefault="002F32C5" w:rsidP="002F32C5">
      <w:pPr>
        <w:pStyle w:val="Heading2"/>
      </w:pPr>
      <w:r w:rsidRPr="00B75FBF">
        <w:t>Incompatibility or Ineligibility</w:t>
      </w:r>
      <w:r w:rsidRPr="00B75FBF">
        <w:br/>
        <w:t>Clauses</w:t>
      </w:r>
    </w:p>
    <w:p w:rsidR="002F32C5" w:rsidRPr="00B75FBF" w:rsidRDefault="002F32C5" w:rsidP="002F32C5">
      <w:pPr>
        <w:pStyle w:val="Heading3"/>
      </w:pPr>
      <w:proofErr w:type="gramStart"/>
      <w:r w:rsidRPr="00B75FBF">
        <w:t>Prohibit any Member of Congress, while serving in Congress, from being appointed ‘‘to any civil Office under the Authority of the United States, which shall have been created, or the Emoluments whereof shall have been [i]</w:t>
      </w:r>
      <w:proofErr w:type="spellStart"/>
      <w:r w:rsidRPr="00B75FBF">
        <w:t>ncreased</w:t>
      </w:r>
      <w:proofErr w:type="spellEnd"/>
      <w:r w:rsidRPr="00B75FBF">
        <w:t xml:space="preserve"> during such time,’’ and they provide that ‘‘no Person holding any Office under the United States, shall be a Member of either House during his Continuance in Office.’’</w:t>
      </w:r>
      <w:proofErr w:type="gramEnd"/>
      <w:r w:rsidRPr="00B75FBF">
        <w:t xml:space="preserve"> U.S. Const. art. I, §</w:t>
      </w:r>
      <w:proofErr w:type="gramStart"/>
      <w:r w:rsidRPr="00B75FBF">
        <w:t>6</w:t>
      </w:r>
      <w:proofErr w:type="gramEnd"/>
      <w:r w:rsidRPr="00B75FBF">
        <w:t>, cl. 2.</w:t>
      </w:r>
    </w:p>
    <w:p w:rsidR="002F32C5" w:rsidRPr="00B75FBF" w:rsidRDefault="002F32C5" w:rsidP="002F32C5">
      <w:pPr>
        <w:pStyle w:val="Heading3"/>
      </w:pPr>
      <w:r w:rsidRPr="00B75FBF">
        <w:t>Can you think of a common violation</w:t>
      </w:r>
      <w:r w:rsidR="00F9364F">
        <w:t xml:space="preserve"> in the form a congressperson holding an office in </w:t>
      </w:r>
      <w:proofErr w:type="gramStart"/>
      <w:r w:rsidR="00F9364F">
        <w:t>an</w:t>
      </w:r>
      <w:proofErr w:type="gramEnd"/>
      <w:r w:rsidR="00F9364F">
        <w:t xml:space="preserve"> branch executive agency</w:t>
      </w:r>
      <w:r w:rsidRPr="00B75FBF">
        <w:t>?</w:t>
      </w:r>
    </w:p>
    <w:p w:rsidR="002F32C5" w:rsidRPr="00B75FBF" w:rsidRDefault="002F32C5" w:rsidP="002F32C5">
      <w:pPr>
        <w:pStyle w:val="Heading2"/>
      </w:pPr>
      <w:r w:rsidRPr="00B75FBF">
        <w:t>The Library of Congress</w:t>
      </w:r>
    </w:p>
    <w:p w:rsidR="002F32C5" w:rsidRPr="00B75FBF" w:rsidRDefault="002F32C5" w:rsidP="002F32C5">
      <w:pPr>
        <w:pStyle w:val="Heading3"/>
      </w:pPr>
      <w:r w:rsidRPr="00B75FBF">
        <w:t xml:space="preserve">The Librarian is appointed by the President. </w:t>
      </w:r>
    </w:p>
    <w:p w:rsidR="002F32C5" w:rsidRPr="00B75FBF" w:rsidRDefault="002F32C5" w:rsidP="002F32C5">
      <w:pPr>
        <w:pStyle w:val="Heading3"/>
      </w:pPr>
      <w:r w:rsidRPr="00B75FBF">
        <w:t>Its operation is overseen, by the Joint Committee of Congress on the Library.</w:t>
      </w:r>
    </w:p>
    <w:p w:rsidR="002F32C5" w:rsidRPr="00B75FBF" w:rsidRDefault="002F32C5" w:rsidP="002F32C5">
      <w:pPr>
        <w:pStyle w:val="Heading3"/>
      </w:pPr>
      <w:r w:rsidRPr="00B75FBF">
        <w:t xml:space="preserve">The Joint Committee consists of the chairman and four members of the Committee on Rules and Administration of the Senate and the chairman and four members of the Committee on House Oversight of the House of Representatives. </w:t>
      </w:r>
    </w:p>
    <w:p w:rsidR="002F32C5" w:rsidRPr="00B75FBF" w:rsidRDefault="002F32C5" w:rsidP="002F32C5">
      <w:pPr>
        <w:pStyle w:val="Heading2"/>
      </w:pPr>
      <w:r w:rsidRPr="00B75FBF">
        <w:t>Does the Library Oversight Violate the Constitution?</w:t>
      </w:r>
    </w:p>
    <w:p w:rsidR="002F32C5" w:rsidRPr="00B75FBF" w:rsidRDefault="002F32C5" w:rsidP="002F32C5">
      <w:pPr>
        <w:pStyle w:val="Heading3"/>
      </w:pPr>
      <w:r w:rsidRPr="00B75FBF">
        <w:t>Is congressional oversight a violation of separation of powers?</w:t>
      </w:r>
    </w:p>
    <w:p w:rsidR="002F32C5" w:rsidRPr="00B75FBF" w:rsidRDefault="002F32C5" w:rsidP="002F32C5">
      <w:pPr>
        <w:pStyle w:val="Heading4"/>
      </w:pPr>
      <w:r w:rsidRPr="00B75FBF">
        <w:lastRenderedPageBreak/>
        <w:t>What do we need to know about this oversight to answer the question?</w:t>
      </w:r>
    </w:p>
    <w:p w:rsidR="002F32C5" w:rsidRPr="00B75FBF" w:rsidRDefault="002F32C5" w:rsidP="002F32C5">
      <w:pPr>
        <w:pStyle w:val="Heading3"/>
      </w:pPr>
      <w:r w:rsidRPr="00B75FBF">
        <w:t>Does it need to be an executive agency at all, i.e., could congress run The Library of Congress and appoint the director?</w:t>
      </w:r>
    </w:p>
    <w:p w:rsidR="002F32C5" w:rsidRPr="00B75FBF" w:rsidRDefault="002F32C5" w:rsidP="002F32C5">
      <w:pPr>
        <w:pStyle w:val="Heading4"/>
      </w:pPr>
      <w:r w:rsidRPr="00B75FBF">
        <w:t xml:space="preserve">What do we need to know about the library to decide? </w:t>
      </w:r>
    </w:p>
    <w:p w:rsidR="002F32C5" w:rsidRPr="00B75FBF" w:rsidRDefault="002F32C5" w:rsidP="002F32C5">
      <w:pPr>
        <w:pStyle w:val="Heading4"/>
      </w:pPr>
      <w:r w:rsidRPr="00B75FBF">
        <w:t>Is there a part of the Library does make rules and get involved in enforcement?</w:t>
      </w:r>
    </w:p>
    <w:p w:rsidR="002F32C5" w:rsidRPr="00B75FBF" w:rsidRDefault="002F32C5" w:rsidP="002F32C5">
      <w:pPr>
        <w:pStyle w:val="Heading2"/>
      </w:pPr>
      <w:r w:rsidRPr="00B75FBF">
        <w:t>Congressional Removal of Executive and Judicial Branch Officers</w:t>
      </w:r>
    </w:p>
    <w:p w:rsidR="002F32C5" w:rsidRPr="00B75FBF" w:rsidRDefault="002F32C5" w:rsidP="002F32C5">
      <w:pPr>
        <w:pStyle w:val="Heading3"/>
      </w:pPr>
      <w:r w:rsidRPr="00B75FBF">
        <w:t>Impeachment</w:t>
      </w:r>
    </w:p>
    <w:p w:rsidR="002F32C5" w:rsidRPr="00B75FBF" w:rsidRDefault="002F32C5" w:rsidP="002F32C5">
      <w:pPr>
        <w:pStyle w:val="Heading4"/>
      </w:pPr>
      <w:r w:rsidRPr="00B75FBF">
        <w:t>Brought by the house</w:t>
      </w:r>
    </w:p>
    <w:p w:rsidR="002F32C5" w:rsidRPr="00B75FBF" w:rsidRDefault="002F32C5" w:rsidP="002F32C5">
      <w:pPr>
        <w:pStyle w:val="Heading4"/>
      </w:pPr>
      <w:r w:rsidRPr="00B75FBF">
        <w:t>Senate as jury</w:t>
      </w:r>
    </w:p>
    <w:p w:rsidR="002F32C5" w:rsidRPr="00B75FBF" w:rsidRDefault="002F32C5" w:rsidP="002F32C5">
      <w:pPr>
        <w:pStyle w:val="Heading4"/>
      </w:pPr>
      <w:r w:rsidRPr="00B75FBF">
        <w:t>Only for “Treason, Bribery, or other high Crimes and Misdemeanors.”</w:t>
      </w:r>
    </w:p>
    <w:p w:rsidR="002F32C5" w:rsidRPr="00B75FBF" w:rsidRDefault="002F32C5" w:rsidP="002F32C5">
      <w:pPr>
        <w:pStyle w:val="Heading3"/>
      </w:pPr>
      <w:r w:rsidRPr="00B75FBF">
        <w:t>Why is this of limited effectiveness for agency oversight?</w:t>
      </w:r>
    </w:p>
    <w:p w:rsidR="002F32C5" w:rsidRPr="00B75FBF" w:rsidRDefault="002F32C5" w:rsidP="002F32C5">
      <w:pPr>
        <w:pStyle w:val="Heading3"/>
      </w:pPr>
      <w:r w:rsidRPr="00B75FBF">
        <w:t>Why is this a problem for dealing with bad judges?</w:t>
      </w:r>
    </w:p>
    <w:p w:rsidR="002F32C5" w:rsidRPr="00B75FBF" w:rsidRDefault="002F32C5" w:rsidP="002F32C5">
      <w:pPr>
        <w:pStyle w:val="Heading4"/>
      </w:pPr>
      <w:r w:rsidRPr="00B75FBF">
        <w:t xml:space="preserve">Thomas </w:t>
      </w:r>
      <w:proofErr w:type="spellStart"/>
      <w:r w:rsidRPr="00B75FBF">
        <w:t>Porteous</w:t>
      </w:r>
      <w:proofErr w:type="spellEnd"/>
      <w:r w:rsidRPr="00B75FBF">
        <w:t xml:space="preserve"> is the eighth federal judge to be convicted and removed from office by the Senate</w:t>
      </w:r>
    </w:p>
    <w:p w:rsidR="002F32C5" w:rsidRPr="00B75FBF" w:rsidRDefault="002F32C5" w:rsidP="002F32C5">
      <w:pPr>
        <w:pStyle w:val="Heading2"/>
      </w:pPr>
      <w:r w:rsidRPr="00B75FBF">
        <w:t>Formal Legislative Review and Oversight of Executive Branch Agencies</w:t>
      </w:r>
    </w:p>
    <w:p w:rsidR="002F32C5" w:rsidRPr="00B75FBF" w:rsidRDefault="002F32C5" w:rsidP="002F32C5">
      <w:pPr>
        <w:pStyle w:val="Heading3"/>
      </w:pPr>
      <w:r w:rsidRPr="00B75FBF">
        <w:t xml:space="preserve">(1) </w:t>
      </w:r>
      <w:proofErr w:type="gramStart"/>
      <w:r w:rsidRPr="00B75FBF">
        <w:t>an</w:t>
      </w:r>
      <w:proofErr w:type="gramEnd"/>
      <w:r w:rsidRPr="00B75FBF">
        <w:t xml:space="preserve"> appropriations committee, which oversees how the agency spends its budget; </w:t>
      </w:r>
    </w:p>
    <w:p w:rsidR="002F32C5" w:rsidRPr="00B75FBF" w:rsidRDefault="002F32C5" w:rsidP="002F32C5">
      <w:pPr>
        <w:pStyle w:val="Heading3"/>
      </w:pPr>
      <w:r w:rsidRPr="00B75FBF">
        <w:t xml:space="preserve">(2) </w:t>
      </w:r>
      <w:proofErr w:type="gramStart"/>
      <w:r w:rsidRPr="00B75FBF">
        <w:t>a</w:t>
      </w:r>
      <w:proofErr w:type="gramEnd"/>
      <w:r w:rsidRPr="00B75FBF">
        <w:t xml:space="preserve"> “substantive” committee, which oversees the substance of the agency’s work; and </w:t>
      </w:r>
    </w:p>
    <w:p w:rsidR="002F32C5" w:rsidRPr="00B75FBF" w:rsidRDefault="002F32C5" w:rsidP="002F32C5">
      <w:pPr>
        <w:pStyle w:val="Heading3"/>
      </w:pPr>
      <w:r w:rsidRPr="00B75FBF">
        <w:t>(3) “</w:t>
      </w:r>
      <w:proofErr w:type="gramStart"/>
      <w:r w:rsidRPr="00B75FBF">
        <w:t>government</w:t>
      </w:r>
      <w:proofErr w:type="gramEnd"/>
      <w:r w:rsidRPr="00B75FBF">
        <w:t xml:space="preserve"> operations” committee, which is concerned with the agency’s efficiency and its coordination with other parts of the government.  </w:t>
      </w:r>
    </w:p>
    <w:p w:rsidR="002F32C5" w:rsidRPr="00B75FBF" w:rsidRDefault="002F32C5" w:rsidP="002F32C5">
      <w:pPr>
        <w:pStyle w:val="Heading3"/>
      </w:pPr>
      <w:r w:rsidRPr="00B75FBF">
        <w:t xml:space="preserve">One of each of these three types of committees will exist in both the Senate and the House. </w:t>
      </w:r>
    </w:p>
    <w:p w:rsidR="002F32C5" w:rsidRPr="00B75FBF" w:rsidRDefault="002F32C5" w:rsidP="002F32C5">
      <w:pPr>
        <w:pStyle w:val="Heading3"/>
      </w:pPr>
      <w:r w:rsidRPr="00B75FBF">
        <w:t>Why did they all miss the financial agency failures?</w:t>
      </w:r>
    </w:p>
    <w:p w:rsidR="002F32C5" w:rsidRPr="00B75FBF" w:rsidRDefault="002F32C5" w:rsidP="002F32C5">
      <w:pPr>
        <w:pStyle w:val="Heading2"/>
      </w:pPr>
      <w:r w:rsidRPr="00B75FBF">
        <w:t>Informal Legislative Review and Oversight</w:t>
      </w:r>
    </w:p>
    <w:p w:rsidR="002F32C5" w:rsidRPr="00B75FBF" w:rsidRDefault="002F32C5" w:rsidP="002F32C5">
      <w:pPr>
        <w:pStyle w:val="Heading3"/>
      </w:pPr>
      <w:r w:rsidRPr="00B75FBF">
        <w:t>Members of Congress ask agencies about some grievance of their own or their constituents.</w:t>
      </w:r>
    </w:p>
    <w:p w:rsidR="002F32C5" w:rsidRPr="00B75FBF" w:rsidRDefault="00F9364F" w:rsidP="002F32C5">
      <w:pPr>
        <w:pStyle w:val="Heading4"/>
      </w:pPr>
      <w:r>
        <w:t xml:space="preserve">This includes </w:t>
      </w:r>
      <w:r w:rsidR="002F32C5" w:rsidRPr="00B75FBF">
        <w:t xml:space="preserve">all types of contacts (telephone calls, e-mails, and so on) </w:t>
      </w:r>
      <w:r w:rsidR="002F32C5" w:rsidRPr="00B75FBF">
        <w:lastRenderedPageBreak/>
        <w:t xml:space="preserve">between individual Members of Congress, or the Member’s staffs, or a committee’s staff, and agency officials.  </w:t>
      </w:r>
    </w:p>
    <w:p w:rsidR="002F32C5" w:rsidRPr="00B75FBF" w:rsidRDefault="002F32C5" w:rsidP="002F32C5">
      <w:pPr>
        <w:pStyle w:val="Heading4"/>
      </w:pPr>
      <w:r w:rsidRPr="00B75FBF">
        <w:t xml:space="preserve">Many of these informal contacts relate to discrete agency actions affecting specific constituents.  </w:t>
      </w:r>
    </w:p>
    <w:p w:rsidR="002F32C5" w:rsidRPr="00B75FBF" w:rsidRDefault="002F32C5" w:rsidP="002F32C5">
      <w:pPr>
        <w:pStyle w:val="Heading3"/>
      </w:pPr>
      <w:r w:rsidRPr="00B75FBF">
        <w:t>Do you think Congressmen get better service?</w:t>
      </w:r>
    </w:p>
    <w:p w:rsidR="002F32C5" w:rsidRPr="00B75FBF" w:rsidRDefault="002F32C5" w:rsidP="002F32C5">
      <w:pPr>
        <w:pStyle w:val="Heading3"/>
      </w:pPr>
      <w:r w:rsidRPr="00B75FBF">
        <w:t>Is this fundamentally undemocratic?</w:t>
      </w:r>
    </w:p>
    <w:p w:rsidR="002F32C5" w:rsidRPr="00B75FBF" w:rsidRDefault="00F9364F" w:rsidP="002F32C5">
      <w:pPr>
        <w:pStyle w:val="Heading3"/>
      </w:pPr>
      <w:r>
        <w:t>How do lobbyists take advantage of this system?</w:t>
      </w:r>
    </w:p>
    <w:p w:rsidR="002F32C5" w:rsidRPr="00B75FBF" w:rsidRDefault="00F9364F" w:rsidP="002F32C5">
      <w:pPr>
        <w:pStyle w:val="Heading3"/>
      </w:pPr>
      <w:r>
        <w:t xml:space="preserve">We will discuss </w:t>
      </w:r>
      <w:r w:rsidR="002F32C5" w:rsidRPr="00B75FBF">
        <w:t>Charlie Wilson's War</w:t>
      </w:r>
      <w:r>
        <w:t xml:space="preserve"> in class as an example of the power of formal and informal oversight</w:t>
      </w:r>
    </w:p>
    <w:p w:rsidR="002F32C5" w:rsidRPr="00B75FBF" w:rsidRDefault="002F32C5" w:rsidP="002F32C5">
      <w:pPr>
        <w:pStyle w:val="Heading2"/>
      </w:pPr>
      <w:r w:rsidRPr="00B75FBF">
        <w:t>What is an Earmark?</w:t>
      </w:r>
    </w:p>
    <w:p w:rsidR="002F32C5" w:rsidRPr="00B75FBF" w:rsidRDefault="002F32C5" w:rsidP="002F32C5">
      <w:pPr>
        <w:pStyle w:val="Heading3"/>
      </w:pPr>
      <w:r w:rsidRPr="00B75FBF">
        <w:t>Congress enacts a statute that appropriates a lump sum of $10 million for the Indian Health Service (“IHS”)</w:t>
      </w:r>
    </w:p>
    <w:p w:rsidR="002F32C5" w:rsidRPr="00B75FBF" w:rsidRDefault="002F32C5" w:rsidP="002F32C5">
      <w:pPr>
        <w:pStyle w:val="Heading3"/>
      </w:pPr>
      <w:r w:rsidRPr="00B75FBF">
        <w:t>The appropriations statute is accompanied by a report from the appropriations committee saying that IHS should use part of the $10 million to continue operating an existing medical clinic.</w:t>
      </w:r>
    </w:p>
    <w:p w:rsidR="002F32C5" w:rsidRDefault="002F32C5" w:rsidP="002F32C5">
      <w:pPr>
        <w:pStyle w:val="Heading4"/>
      </w:pPr>
      <w:r w:rsidRPr="00B75FBF">
        <w:t xml:space="preserve">Is this consistent with the </w:t>
      </w:r>
      <w:proofErr w:type="gramStart"/>
      <w:r w:rsidRPr="00B75FBF">
        <w:t>founders</w:t>
      </w:r>
      <w:proofErr w:type="gramEnd"/>
      <w:r w:rsidRPr="00B75FBF">
        <w:t xml:space="preserve"> intent?</w:t>
      </w:r>
    </w:p>
    <w:p w:rsidR="009703AC" w:rsidRPr="00B75FBF" w:rsidRDefault="009703AC" w:rsidP="002F32C5">
      <w:pPr>
        <w:pStyle w:val="Heading4"/>
      </w:pPr>
      <w:r>
        <w:t>Who did they intend to direct the spending of government money?</w:t>
      </w:r>
    </w:p>
    <w:p w:rsidR="002F32C5" w:rsidRPr="00B75FBF" w:rsidRDefault="002F32C5" w:rsidP="002F32C5">
      <w:pPr>
        <w:pStyle w:val="Heading3"/>
      </w:pPr>
      <w:r w:rsidRPr="00B75FBF">
        <w:t xml:space="preserve">The appropriations </w:t>
      </w:r>
      <w:r w:rsidR="008821E5">
        <w:t>bill</w:t>
      </w:r>
      <w:r w:rsidRPr="00B75FBF">
        <w:t xml:space="preserve"> itself, however, does not refer to the </w:t>
      </w:r>
      <w:r w:rsidR="008821E5">
        <w:t xml:space="preserve">funding for the </w:t>
      </w:r>
      <w:r w:rsidRPr="00B75FBF">
        <w:t>clinic.</w:t>
      </w:r>
    </w:p>
    <w:p w:rsidR="008821E5" w:rsidRPr="00B75FBF" w:rsidRDefault="008821E5" w:rsidP="002F32C5">
      <w:pPr>
        <w:pStyle w:val="Heading3"/>
      </w:pPr>
      <w:r w:rsidRPr="00B75FBF">
        <w:t>The organic statute</w:t>
      </w:r>
      <w:r>
        <w:t xml:space="preserve"> (establishing the Indian Health Service)</w:t>
      </w:r>
      <w:r w:rsidRPr="00B75FBF">
        <w:t xml:space="preserve"> broadly authorizes IHS to spend its appropriation “for the benefit, care, and assistance of the Indians.” </w:t>
      </w:r>
    </w:p>
    <w:p w:rsidR="002F32C5" w:rsidRPr="00B75FBF" w:rsidRDefault="002F32C5" w:rsidP="008821E5">
      <w:pPr>
        <w:pStyle w:val="Heading2"/>
      </w:pPr>
      <w:r w:rsidRPr="00B75FBF">
        <w:t>Enforcing Earmarks</w:t>
      </w:r>
    </w:p>
    <w:p w:rsidR="002F32C5" w:rsidRPr="00B75FBF" w:rsidRDefault="002F32C5" w:rsidP="008821E5">
      <w:pPr>
        <w:pStyle w:val="Heading3"/>
      </w:pPr>
      <w:r w:rsidRPr="00B75FBF">
        <w:t>What if the agency ignores the report and closes the health center?</w:t>
      </w:r>
    </w:p>
    <w:p w:rsidR="002F32C5" w:rsidRPr="00B75FBF" w:rsidRDefault="002F32C5" w:rsidP="008821E5">
      <w:pPr>
        <w:pStyle w:val="Heading3"/>
      </w:pPr>
      <w:r w:rsidRPr="00B75FBF">
        <w:t>Can this be challenged in court?</w:t>
      </w:r>
    </w:p>
    <w:p w:rsidR="00F22FAA" w:rsidRDefault="009E6C43" w:rsidP="009E6C43">
      <w:pPr>
        <w:pStyle w:val="Heading1"/>
      </w:pPr>
      <w:r>
        <w:t>Evaluation Questions</w:t>
      </w:r>
    </w:p>
    <w:p w:rsidR="006B12C8" w:rsidRDefault="006B12C8" w:rsidP="009703AC">
      <w:pPr>
        <w:pStyle w:val="Heading2"/>
      </w:pPr>
      <w:r>
        <w:t>(Later modules will refer back to some of this information.)</w:t>
      </w:r>
    </w:p>
    <w:p w:rsidR="009E6C43" w:rsidRPr="002E5DB5" w:rsidRDefault="009E6C43" w:rsidP="009703AC">
      <w:pPr>
        <w:pStyle w:val="Heading2"/>
      </w:pPr>
      <w:r w:rsidRPr="002E5DB5">
        <w:t>What is the congressional power over agencies, i.e., how are agencies formed, where do they get their legal powers, and how are they financed?</w:t>
      </w:r>
    </w:p>
    <w:p w:rsidR="009E6C43" w:rsidRPr="002E5DB5" w:rsidRDefault="009E6C43" w:rsidP="009703AC">
      <w:pPr>
        <w:pStyle w:val="Heading2"/>
      </w:pPr>
      <w:r w:rsidRPr="002E5DB5">
        <w:t>What is the key factor that determines whether an agency must be in the executive branch?</w:t>
      </w:r>
    </w:p>
    <w:p w:rsidR="009E6C43" w:rsidRPr="002E5DB5" w:rsidRDefault="009E6C43" w:rsidP="009703AC">
      <w:pPr>
        <w:pStyle w:val="Heading3"/>
      </w:pPr>
      <w:r w:rsidRPr="002E5DB5">
        <w:lastRenderedPageBreak/>
        <w:t>What is an example of a</w:t>
      </w:r>
      <w:r>
        <w:t>n</w:t>
      </w:r>
      <w:r w:rsidRPr="002E5DB5">
        <w:t xml:space="preserve"> agency</w:t>
      </w:r>
      <w:r>
        <w:t xml:space="preserve"> that is controlled by Congress</w:t>
      </w:r>
      <w:r w:rsidRPr="002E5DB5">
        <w:t>?</w:t>
      </w:r>
    </w:p>
    <w:p w:rsidR="009E6C43" w:rsidRPr="002E5DB5" w:rsidRDefault="009E6C43" w:rsidP="009703AC">
      <w:pPr>
        <w:pStyle w:val="Heading3"/>
      </w:pPr>
      <w:r w:rsidRPr="002E5DB5">
        <w:t>What powers can a Congressional agency exercise?</w:t>
      </w:r>
    </w:p>
    <w:p w:rsidR="009E6C43" w:rsidRDefault="009E6C43" w:rsidP="009703AC">
      <w:pPr>
        <w:pStyle w:val="Heading2"/>
      </w:pPr>
      <w:r>
        <w:t>Earmarks</w:t>
      </w:r>
    </w:p>
    <w:p w:rsidR="009E6C43" w:rsidRDefault="009E6C43" w:rsidP="009703AC">
      <w:pPr>
        <w:pStyle w:val="Heading3"/>
      </w:pPr>
      <w:r w:rsidRPr="002E5DB5">
        <w:t>What is an earmark?</w:t>
      </w:r>
    </w:p>
    <w:p w:rsidR="009E6C43" w:rsidRDefault="009E6C43" w:rsidP="009703AC">
      <w:pPr>
        <w:pStyle w:val="Heading3"/>
      </w:pPr>
      <w:r>
        <w:t>How does an earmark different from an approbation bill?</w:t>
      </w:r>
    </w:p>
    <w:p w:rsidR="009E6C43" w:rsidRDefault="009E6C43" w:rsidP="009703AC">
      <w:pPr>
        <w:pStyle w:val="Heading3"/>
      </w:pPr>
      <w:r w:rsidRPr="002E5DB5">
        <w:t>Can an earmark be enforced in court if the agency does not follow it?</w:t>
      </w:r>
    </w:p>
    <w:p w:rsidR="009E6C43" w:rsidRPr="002E5DB5" w:rsidRDefault="009E6C43" w:rsidP="009703AC">
      <w:pPr>
        <w:pStyle w:val="Heading4"/>
      </w:pPr>
      <w:r>
        <w:t>Why not?</w:t>
      </w:r>
    </w:p>
    <w:p w:rsidR="009E6C43" w:rsidRDefault="009E6C43" w:rsidP="006B12C8">
      <w:pPr>
        <w:pStyle w:val="Heading4"/>
      </w:pPr>
      <w:r>
        <w:t>Who legally directs the spending of an earmark?</w:t>
      </w:r>
    </w:p>
    <w:sectPr w:rsidR="009E6C4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C5"/>
    <w:rsid w:val="00003CFC"/>
    <w:rsid w:val="000433BD"/>
    <w:rsid w:val="00080018"/>
    <w:rsid w:val="000D4DE6"/>
    <w:rsid w:val="000F06B6"/>
    <w:rsid w:val="00120E78"/>
    <w:rsid w:val="001630CC"/>
    <w:rsid w:val="001B6922"/>
    <w:rsid w:val="00296B3B"/>
    <w:rsid w:val="002D34C6"/>
    <w:rsid w:val="002F32C5"/>
    <w:rsid w:val="00372435"/>
    <w:rsid w:val="0037580F"/>
    <w:rsid w:val="003A74EA"/>
    <w:rsid w:val="003C6825"/>
    <w:rsid w:val="00486200"/>
    <w:rsid w:val="004A339A"/>
    <w:rsid w:val="004B5FEB"/>
    <w:rsid w:val="004E6114"/>
    <w:rsid w:val="00582B25"/>
    <w:rsid w:val="00662DF3"/>
    <w:rsid w:val="006A5430"/>
    <w:rsid w:val="006B12C8"/>
    <w:rsid w:val="006D264C"/>
    <w:rsid w:val="0070332A"/>
    <w:rsid w:val="00703F55"/>
    <w:rsid w:val="0074242B"/>
    <w:rsid w:val="00782B9C"/>
    <w:rsid w:val="008137B6"/>
    <w:rsid w:val="00823A9F"/>
    <w:rsid w:val="008821E5"/>
    <w:rsid w:val="008F3CC8"/>
    <w:rsid w:val="009703AC"/>
    <w:rsid w:val="009D1C69"/>
    <w:rsid w:val="009E6C43"/>
    <w:rsid w:val="00A74E65"/>
    <w:rsid w:val="00AA53D9"/>
    <w:rsid w:val="00AF614E"/>
    <w:rsid w:val="00B03ACF"/>
    <w:rsid w:val="00B46B53"/>
    <w:rsid w:val="00B52302"/>
    <w:rsid w:val="00B52DC4"/>
    <w:rsid w:val="00C359CB"/>
    <w:rsid w:val="00C73192"/>
    <w:rsid w:val="00C85BAD"/>
    <w:rsid w:val="00CB733C"/>
    <w:rsid w:val="00CF4950"/>
    <w:rsid w:val="00DB5066"/>
    <w:rsid w:val="00DE72BF"/>
    <w:rsid w:val="00E370F2"/>
    <w:rsid w:val="00E65782"/>
    <w:rsid w:val="00EC65C6"/>
    <w:rsid w:val="00EF2205"/>
    <w:rsid w:val="00F22FAA"/>
    <w:rsid w:val="00F9364F"/>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783396-0F20-40BB-BE2C-C458EBBF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uiPriority w:val="9"/>
    <w:rsid w:val="00EF2205"/>
    <w:pPr>
      <w:widowControl w:val="0"/>
      <w:spacing w:before="240"/>
      <w:outlineLvl w:val="0"/>
    </w:pPr>
    <w:rPr>
      <w:b/>
    </w:rPr>
  </w:style>
  <w:style w:type="paragraph" w:styleId="Heading2">
    <w:name w:val="heading 2"/>
    <w:basedOn w:val="Heading1"/>
    <w:next w:val="Heading3"/>
    <w:link w:val="Heading2Char"/>
    <w:uiPriority w:val="9"/>
    <w:qFormat/>
    <w:rsid w:val="008F3CC8"/>
    <w:pPr>
      <w:ind w:left="360"/>
      <w:outlineLvl w:val="1"/>
    </w:pPr>
  </w:style>
  <w:style w:type="paragraph" w:styleId="Heading3">
    <w:name w:val="heading 3"/>
    <w:basedOn w:val="Heading2"/>
    <w:next w:val="BodyText"/>
    <w:link w:val="Heading3Char"/>
    <w:uiPriority w:val="9"/>
    <w:qFormat/>
    <w:rsid w:val="0074242B"/>
    <w:pPr>
      <w:ind w:left="720"/>
      <w:outlineLvl w:val="2"/>
    </w:pPr>
    <w:rPr>
      <w:b w:val="0"/>
      <w:szCs w:val="24"/>
    </w:rPr>
  </w:style>
  <w:style w:type="paragraph" w:styleId="Heading4">
    <w:name w:val="heading 4"/>
    <w:basedOn w:val="Heading3"/>
    <w:next w:val="BodyText"/>
    <w:link w:val="Heading4Char"/>
    <w:uiPriority w:val="9"/>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uiPriority w:val="9"/>
    <w:rsid w:val="00EF2205"/>
    <w:rPr>
      <w:b/>
      <w:sz w:val="24"/>
    </w:rPr>
  </w:style>
  <w:style w:type="character" w:customStyle="1" w:styleId="Heading2Char">
    <w:name w:val="Heading 2 Char"/>
    <w:basedOn w:val="DefaultParagraphFont"/>
    <w:link w:val="Heading2"/>
    <w:uiPriority w:val="9"/>
    <w:rsid w:val="008F3CC8"/>
    <w:rPr>
      <w:b/>
      <w:sz w:val="24"/>
    </w:rPr>
  </w:style>
  <w:style w:type="character" w:customStyle="1" w:styleId="Heading3Char">
    <w:name w:val="Heading 3 Char"/>
    <w:link w:val="Heading3"/>
    <w:uiPriority w:val="9"/>
    <w:rsid w:val="0074242B"/>
    <w:rPr>
      <w:sz w:val="24"/>
      <w:szCs w:val="24"/>
    </w:rPr>
  </w:style>
  <w:style w:type="character" w:customStyle="1" w:styleId="Heading4Char">
    <w:name w:val="Heading 4 Char"/>
    <w:link w:val="Heading4"/>
    <w:uiPriority w:val="9"/>
    <w:rsid w:val="0074242B"/>
    <w:rPr>
      <w:sz w:val="24"/>
      <w:szCs w:val="24"/>
    </w:rPr>
  </w:style>
  <w:style w:type="character" w:customStyle="1" w:styleId="Heading5Char">
    <w:name w:val="Heading 5 Char"/>
    <w:basedOn w:val="DefaultParagraphFont"/>
    <w:link w:val="Heading5"/>
    <w:rsid w:val="008F3CC8"/>
    <w:rPr>
      <w:b/>
      <w:sz w:val="24"/>
      <w:szCs w:val="24"/>
    </w:rPr>
  </w:style>
  <w:style w:type="character" w:customStyle="1" w:styleId="Heading6Char">
    <w:name w:val="Heading 6 Char"/>
    <w:basedOn w:val="DefaultParagraphFont"/>
    <w:link w:val="Heading6"/>
    <w:rsid w:val="008F3CC8"/>
    <w:rPr>
      <w:b/>
      <w:sz w:val="24"/>
      <w:szCs w:val="24"/>
    </w:rPr>
  </w:style>
  <w:style w:type="character" w:customStyle="1" w:styleId="Heading7Char">
    <w:name w:val="Heading 7 Char"/>
    <w:basedOn w:val="DefaultParagraphFont"/>
    <w:link w:val="Heading7"/>
    <w:rsid w:val="008F3CC8"/>
    <w:rPr>
      <w:b/>
      <w:sz w:val="24"/>
      <w:szCs w:val="24"/>
    </w:rPr>
  </w:style>
  <w:style w:type="character" w:customStyle="1" w:styleId="Heading8Char">
    <w:name w:val="Heading 8 Char"/>
    <w:basedOn w:val="DefaultParagraphFont"/>
    <w:link w:val="Heading8"/>
    <w:rsid w:val="008F3CC8"/>
    <w:rPr>
      <w:b/>
      <w:i/>
      <w:sz w:val="24"/>
      <w:szCs w:val="24"/>
    </w:rPr>
  </w:style>
  <w:style w:type="character" w:customStyle="1" w:styleId="Heading9Char">
    <w:name w:val="Heading 9 Char"/>
    <w:basedOn w:val="DefaultParagraphFont"/>
    <w:link w:val="Heading9"/>
    <w:rsid w:val="008F3CC8"/>
    <w:rPr>
      <w:sz w:val="18"/>
      <w:szCs w:val="24"/>
    </w:rPr>
  </w:style>
  <w:style w:type="character" w:customStyle="1" w:styleId="TitleChar">
    <w:name w:val="Title Char"/>
    <w:basedOn w:val="DefaultParagraphFont"/>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bCs/>
    </w:rPr>
  </w:style>
  <w:style w:type="paragraph" w:customStyle="1" w:styleId="Hidden">
    <w:name w:val="Hidden"/>
    <w:basedOn w:val="basefont"/>
    <w:rsid w:val="00372435"/>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0</TotalTime>
  <Pages>6</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UMKC School of Law</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2</cp:revision>
  <dcterms:created xsi:type="dcterms:W3CDTF">2017-01-22T23:26:00Z</dcterms:created>
  <dcterms:modified xsi:type="dcterms:W3CDTF">2017-01-22T23:26:00Z</dcterms:modified>
</cp:coreProperties>
</file>