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B58C" w14:textId="2A66AC41" w:rsidR="000A77AB" w:rsidRPr="009E0F92" w:rsidRDefault="005872A0" w:rsidP="00952E1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Whitman v. American Trucking Associations, Inc., 531 U.S. 457 (2001) paragraphs 44-50)</w:t>
      </w:r>
    </w:p>
    <w:p w14:paraId="131E8743" w14:textId="42ED49C1" w:rsidR="00595F1F" w:rsidRPr="009E0F92" w:rsidRDefault="00595F1F" w:rsidP="00595F1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What is the standard in Section 109(b)(1) of the </w:t>
      </w:r>
      <w:proofErr w:type="gramStart"/>
      <w:r w:rsidRPr="009E0F92">
        <w:rPr>
          <w:rFonts w:ascii="Times New Roman" w:hAnsi="Times New Roman" w:cs="Times New Roman"/>
          <w:sz w:val="24"/>
          <w:szCs w:val="24"/>
        </w:rPr>
        <w:t>CAA ?</w:t>
      </w:r>
      <w:proofErr w:type="gramEnd"/>
    </w:p>
    <w:p w14:paraId="773F1CDF" w14:textId="01C4A1AF" w:rsidR="00595F1F" w:rsidRPr="009E0F92" w:rsidRDefault="00595F1F" w:rsidP="00595F1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What was the Appeals court’s problem with this section?</w:t>
      </w:r>
    </w:p>
    <w:p w14:paraId="1E146CF8" w14:textId="14C9E6AF" w:rsidR="00595F1F" w:rsidRPr="009E0F92" w:rsidRDefault="00595F1F" w:rsidP="00595F1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What are the limits on agency action if there is no intelligible principle?</w:t>
      </w:r>
    </w:p>
    <w:p w14:paraId="76EB1578" w14:textId="5C93535E" w:rsidR="00595F1F" w:rsidRPr="009E0F92" w:rsidRDefault="00595F1F" w:rsidP="00595F1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Pr="009E0F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F92">
        <w:rPr>
          <w:rFonts w:ascii="Times New Roman" w:hAnsi="Times New Roman" w:cs="Times New Roman"/>
          <w:sz w:val="24"/>
          <w:szCs w:val="24"/>
        </w:rPr>
        <w:t xml:space="preserve"> did the appeals court hold?</w:t>
      </w:r>
    </w:p>
    <w:p w14:paraId="541DF6BD" w14:textId="77777777" w:rsidR="00AA0D78" w:rsidRPr="009E0F92" w:rsidRDefault="00AA0D78" w:rsidP="00AA0D7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In view of the SC, does the agency’s interpretation of the statute matter in the delegation analysis?</w:t>
      </w:r>
    </w:p>
    <w:p w14:paraId="1C8FA2EE" w14:textId="77777777" w:rsidR="00AA0D78" w:rsidRPr="009E0F92" w:rsidRDefault="00AA0D78" w:rsidP="00AA0D7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Why not?</w:t>
      </w:r>
    </w:p>
    <w:p w14:paraId="23D914E2" w14:textId="482D75E5" w:rsidR="00DC330F" w:rsidRPr="009E0F92" w:rsidRDefault="00A37186" w:rsidP="00A3718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What did the Solicitor General say§109(b)(1) required the EPA to do? </w:t>
      </w:r>
    </w:p>
    <w:p w14:paraId="64C74910" w14:textId="37888BA9" w:rsidR="00A37186" w:rsidRPr="009E0F92" w:rsidRDefault="00A37186" w:rsidP="00A3718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Do these standards include a cost benefit analysis to determine if they are worth meeting?</w:t>
      </w:r>
    </w:p>
    <w:p w14:paraId="5F86CF44" w14:textId="75AB6C39" w:rsidR="00A37186" w:rsidRPr="009E0F92" w:rsidRDefault="00A37186" w:rsidP="00A3718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How does this differ from the OSHA standard in Industrial Union?</w:t>
      </w:r>
    </w:p>
    <w:p w14:paraId="31C093A9" w14:textId="74F494A0" w:rsidR="00A37186" w:rsidRPr="009E0F92" w:rsidRDefault="00A37186" w:rsidP="00A3718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What does feasible imply?</w:t>
      </w:r>
    </w:p>
    <w:p w14:paraId="65F6A42D" w14:textId="13B7E4D2" w:rsidR="00A37186" w:rsidRPr="009E0F92" w:rsidRDefault="00A37186" w:rsidP="00A3718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Why might Chief Justice Rehnquist have found that OSHA standard violated the delegation doctrine?</w:t>
      </w:r>
    </w:p>
    <w:p w14:paraId="10D20EE7" w14:textId="213DB1CE" w:rsidR="00A37186" w:rsidRPr="009E0F92" w:rsidRDefault="00A37186" w:rsidP="00A3718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Why is that not a problem in this case?</w:t>
      </w:r>
    </w:p>
    <w:p w14:paraId="26CF8510" w14:textId="76AA2342" w:rsidR="00A37186" w:rsidRPr="009E0F92" w:rsidRDefault="00A37186" w:rsidP="00A3718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How often has the court found violations of the non-delegation doctrine?</w:t>
      </w:r>
    </w:p>
    <w:p w14:paraId="3682EBF9" w14:textId="3FEED59D" w:rsidR="004B6438" w:rsidRPr="009E0F92" w:rsidRDefault="004B6438" w:rsidP="004B643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What was the standard in Public Utility Holding Company Act of 1935?</w:t>
      </w:r>
    </w:p>
    <w:p w14:paraId="1D2A0690" w14:textId="34717C94" w:rsidR="004B6438" w:rsidRPr="009E0F92" w:rsidRDefault="004B6438" w:rsidP="004B643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What about for fixing prices during wartime?</w:t>
      </w:r>
    </w:p>
    <w:p w14:paraId="2275CFB1" w14:textId="4F253DD1" w:rsidR="004B6438" w:rsidRPr="009E0F92" w:rsidRDefault="004B6438" w:rsidP="004B6438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Can “in the public interest” be sufficient intelligible principle?</w:t>
      </w:r>
    </w:p>
    <w:p w14:paraId="082651AA" w14:textId="4FE90CF3" w:rsidR="004F2266" w:rsidRPr="009E0F92" w:rsidRDefault="004F2266" w:rsidP="004F226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Does Congress need to define terms such as imminent, </w:t>
      </w:r>
      <w:r w:rsidR="001E7729" w:rsidRPr="009E0F92">
        <w:rPr>
          <w:rFonts w:ascii="Times New Roman" w:hAnsi="Times New Roman" w:cs="Times New Roman"/>
          <w:sz w:val="24"/>
          <w:szCs w:val="24"/>
        </w:rPr>
        <w:t>necessary, or hazardous?</w:t>
      </w:r>
    </w:p>
    <w:p w14:paraId="3AA29D0C" w14:textId="21FD7D56" w:rsidR="001E7729" w:rsidRPr="009E0F92" w:rsidRDefault="001E7729" w:rsidP="004F226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What about “excess profits”?</w:t>
      </w:r>
    </w:p>
    <w:p w14:paraId="5A890AAD" w14:textId="777EA35E" w:rsidR="001E7729" w:rsidRPr="009E0F92" w:rsidRDefault="001E7729" w:rsidP="001E772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 xml:space="preserve">Did the court find that the </w:t>
      </w:r>
      <w:proofErr w:type="spellStart"/>
      <w:r w:rsidRPr="009E0F92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9E0F92">
        <w:rPr>
          <w:rFonts w:ascii="Times New Roman" w:hAnsi="Times New Roman" w:cs="Times New Roman"/>
          <w:sz w:val="24"/>
          <w:szCs w:val="24"/>
        </w:rPr>
        <w:t xml:space="preserve"> provided an intelligible principle to guide the agency?</w:t>
      </w:r>
    </w:p>
    <w:p w14:paraId="67536381" w14:textId="2B7CC207" w:rsidR="001E7729" w:rsidRPr="009E0F92" w:rsidRDefault="001E7729" w:rsidP="001E772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How much do these intelligible principles leave to the discretion of the agency?</w:t>
      </w:r>
    </w:p>
    <w:p w14:paraId="66A55953" w14:textId="495DDF3A" w:rsidR="009E0F92" w:rsidRPr="009E0F92" w:rsidRDefault="00E9433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E0F92">
        <w:rPr>
          <w:rFonts w:ascii="Times New Roman" w:hAnsi="Times New Roman" w:cs="Times New Roman"/>
          <w:sz w:val="24"/>
          <w:szCs w:val="24"/>
        </w:rPr>
        <w:t>In later chapters we will see how the court’s evolved hard look review to limit this discretion.</w:t>
      </w:r>
      <w:bookmarkStart w:id="0" w:name="_GoBack"/>
      <w:bookmarkEnd w:id="0"/>
    </w:p>
    <w:sectPr w:rsidR="009E0F92" w:rsidRPr="009E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AB"/>
    <w:rsid w:val="000A77AB"/>
    <w:rsid w:val="00165985"/>
    <w:rsid w:val="001E7729"/>
    <w:rsid w:val="004B6438"/>
    <w:rsid w:val="004F2266"/>
    <w:rsid w:val="005750F3"/>
    <w:rsid w:val="005872A0"/>
    <w:rsid w:val="00595F1F"/>
    <w:rsid w:val="00952E10"/>
    <w:rsid w:val="009E0F92"/>
    <w:rsid w:val="00A37186"/>
    <w:rsid w:val="00A86CC7"/>
    <w:rsid w:val="00AA0D78"/>
    <w:rsid w:val="00BC7C8D"/>
    <w:rsid w:val="00D37D42"/>
    <w:rsid w:val="00DC330F"/>
    <w:rsid w:val="00E94336"/>
    <w:rsid w:val="00E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14FC"/>
  <w15:chartTrackingRefBased/>
  <w15:docId w15:val="{2DF1991A-9C73-45B8-A847-B6B0B80F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F92"/>
  </w:style>
  <w:style w:type="paragraph" w:styleId="Heading1">
    <w:name w:val="heading 1"/>
    <w:basedOn w:val="Normal"/>
    <w:next w:val="Normal"/>
    <w:link w:val="Heading1Char"/>
    <w:uiPriority w:val="9"/>
    <w:qFormat/>
    <w:rsid w:val="009E0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0F92"/>
    <w:pPr>
      <w:spacing w:before="40"/>
      <w:ind w:left="72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9E0F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0F92"/>
  </w:style>
  <w:style w:type="character" w:customStyle="1" w:styleId="Heading1Char">
    <w:name w:val="Heading 1 Char"/>
    <w:basedOn w:val="DefaultParagraphFont"/>
    <w:link w:val="Heading1"/>
    <w:uiPriority w:val="9"/>
    <w:rsid w:val="009E0F9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F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 Richards</dc:creator>
  <cp:keywords/>
  <dc:description/>
  <cp:lastModifiedBy>Edward Richards</cp:lastModifiedBy>
  <cp:revision>7</cp:revision>
  <dcterms:created xsi:type="dcterms:W3CDTF">2018-08-04T19:30:00Z</dcterms:created>
  <dcterms:modified xsi:type="dcterms:W3CDTF">2018-08-05T00:42:00Z</dcterms:modified>
</cp:coreProperties>
</file>