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F138" w14:textId="77777777" w:rsidR="00901039" w:rsidRPr="00247391" w:rsidRDefault="00901039" w:rsidP="00901039">
      <w:pPr>
        <w:pStyle w:val="Heading1"/>
        <w:rPr>
          <w:szCs w:val="36"/>
        </w:rPr>
      </w:pPr>
      <w:r w:rsidRPr="00247391">
        <w:rPr>
          <w:szCs w:val="36"/>
        </w:rPr>
        <w:t>Chapter 43 - Restraining Unauthorized Disclosures of National Security Information</w:t>
      </w:r>
    </w:p>
    <w:p w14:paraId="50A6C9E9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</w:t>
      </w:r>
    </w:p>
    <w:p w14:paraId="299CBDF2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Right to speak</w:t>
      </w:r>
    </w:p>
    <w:p w14:paraId="7D2FBFA2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Right to publish</w:t>
      </w:r>
    </w:p>
    <w:p w14:paraId="2BD79813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Does not preempt other laws such as espionage laws, so the question becomes can you be prosecuted for speaking.</w:t>
      </w:r>
    </w:p>
    <w:p w14:paraId="08F1CBE0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How does this affect your speech rights?</w:t>
      </w:r>
    </w:p>
    <w:p w14:paraId="3F2701FA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Only the government, not private employers or individuals</w:t>
      </w:r>
    </w:p>
    <w:p w14:paraId="5683B719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Can NDA signed by Trump campaign workers be enforced for information they learn working for the government?</w:t>
      </w:r>
    </w:p>
    <w:p w14:paraId="16142DC6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Classification process</w:t>
      </w:r>
    </w:p>
    <w:p w14:paraId="1F2CC9CB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All executive orders</w:t>
      </w:r>
    </w:p>
    <w:p w14:paraId="14462174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No statutory standards for reviewing classification decisions</w:t>
      </w:r>
    </w:p>
    <w:p w14:paraId="617E152A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Will the courts look behind the classification of material?</w:t>
      </w:r>
    </w:p>
    <w:p w14:paraId="3CFEC4AC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What is a security clearance?</w:t>
      </w:r>
    </w:p>
    <w:p w14:paraId="14CBE137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is involved in getting one?</w:t>
      </w:r>
    </w:p>
    <w:p w14:paraId="6C8BAF94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Are the discretionary, i.e., how much due process to you get if you are denied one?</w:t>
      </w:r>
    </w:p>
    <w:p w14:paraId="45DBAE3C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Government employees or others with authorized access</w:t>
      </w:r>
    </w:p>
    <w:p w14:paraId="17B81C2D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Whistle blowers</w:t>
      </w:r>
    </w:p>
    <w:p w14:paraId="0D1D9ECD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Leakers</w:t>
      </w:r>
    </w:p>
    <w:p w14:paraId="4461D7A5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Is there a specific leaker’s exception in the law?</w:t>
      </w:r>
    </w:p>
    <w:p w14:paraId="789A9F1E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“authorized”? Trump talking to the Russians, from the </w:t>
      </w:r>
      <w:proofErr w:type="gramStart"/>
      <w:r w:rsidRPr="00247391">
        <w:rPr>
          <w:szCs w:val="36"/>
        </w:rPr>
        <w:t>supplement?</w:t>
      </w:r>
      <w:proofErr w:type="gramEnd"/>
    </w:p>
    <w:p w14:paraId="5ED73B5B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Is there implicit declassification?</w:t>
      </w:r>
    </w:p>
    <w:p w14:paraId="020CFCD6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Who would prosecute leakers?</w:t>
      </w:r>
    </w:p>
    <w:p w14:paraId="474C4B00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lastRenderedPageBreak/>
        <w:t>DOJ</w:t>
      </w:r>
    </w:p>
    <w:p w14:paraId="54E60DC0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Writers</w:t>
      </w:r>
      <w:r>
        <w:rPr>
          <w:szCs w:val="36"/>
        </w:rPr>
        <w:t>?</w:t>
      </w:r>
    </w:p>
    <w:p w14:paraId="18AA6BEC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Spies</w:t>
      </w:r>
      <w:r>
        <w:rPr>
          <w:szCs w:val="36"/>
        </w:rPr>
        <w:t>?</w:t>
      </w:r>
    </w:p>
    <w:p w14:paraId="5CFB0929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Remedies</w:t>
      </w:r>
    </w:p>
    <w:p w14:paraId="259B4E3A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Review Agreement – 1359</w:t>
      </w:r>
    </w:p>
    <w:p w14:paraId="5214C2DD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Does this include talking about birdwatching done while a CIA employee?</w:t>
      </w:r>
    </w:p>
    <w:p w14:paraId="0184702E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What if you get the classified information from </w:t>
      </w:r>
      <w:proofErr w:type="gramStart"/>
      <w:r w:rsidRPr="00247391">
        <w:rPr>
          <w:szCs w:val="36"/>
        </w:rPr>
        <w:t>an</w:t>
      </w:r>
      <w:proofErr w:type="gramEnd"/>
      <w:r w:rsidRPr="00247391">
        <w:rPr>
          <w:szCs w:val="36"/>
        </w:rPr>
        <w:t xml:space="preserve"> non-classified source?</w:t>
      </w:r>
    </w:p>
    <w:p w14:paraId="50D04AA9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Still applies</w:t>
      </w:r>
    </w:p>
    <w:p w14:paraId="61CD06D7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Writers - Contract – </w:t>
      </w:r>
      <w:proofErr w:type="spellStart"/>
      <w:r w:rsidRPr="00247391">
        <w:rPr>
          <w:szCs w:val="36"/>
        </w:rPr>
        <w:t>Snepp</w:t>
      </w:r>
      <w:proofErr w:type="spellEnd"/>
      <w:r w:rsidRPr="00247391">
        <w:rPr>
          <w:szCs w:val="36"/>
        </w:rPr>
        <w:t>/Marchetti/</w:t>
      </w:r>
      <w:proofErr w:type="spellStart"/>
      <w:r w:rsidRPr="00247391">
        <w:rPr>
          <w:szCs w:val="36"/>
        </w:rPr>
        <w:t>Odum</w:t>
      </w:r>
      <w:proofErr w:type="spellEnd"/>
      <w:r w:rsidRPr="00247391">
        <w:rPr>
          <w:szCs w:val="36"/>
        </w:rPr>
        <w:t xml:space="preserve"> (Navy Seal from supplement)</w:t>
      </w:r>
    </w:p>
    <w:p w14:paraId="118C5C6C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grab royalties</w:t>
      </w:r>
    </w:p>
    <w:p w14:paraId="50C24771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about the publisher? (See pentagon papers next class)</w:t>
      </w:r>
    </w:p>
    <w:p w14:paraId="483B9A55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Criminal – Espionage Act/theft?</w:t>
      </w:r>
    </w:p>
    <w:p w14:paraId="319C9861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Review statutes</w:t>
      </w:r>
    </w:p>
    <w:p w14:paraId="5F8E917C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Did congress intend the Espionage Act to apply to the press? – top of page 1377</w:t>
      </w:r>
    </w:p>
    <w:p w14:paraId="7B70307D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Persons without legal access who are given classified information or who conspire to get it.</w:t>
      </w:r>
    </w:p>
    <w:p w14:paraId="1A012193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Journalists</w:t>
      </w:r>
    </w:p>
    <w:p w14:paraId="3871C91D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Publishers</w:t>
      </w:r>
    </w:p>
    <w:p w14:paraId="003D26AB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Foreign agents</w:t>
      </w:r>
    </w:p>
    <w:p w14:paraId="45012C63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Only Espionage Act or conspiracy to commit theft</w:t>
      </w:r>
    </w:p>
    <w:p w14:paraId="5910A9A2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Why do administrations authorize “leaks” of classified information?</w:t>
      </w:r>
    </w:p>
    <w:p w14:paraId="6F4881A4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What were examples from </w:t>
      </w:r>
      <w:r w:rsidRPr="00247391">
        <w:rPr>
          <w:i/>
          <w:szCs w:val="36"/>
        </w:rPr>
        <w:t>Alfred A. Knopf, Inc. v. Colby</w:t>
      </w:r>
      <w:r w:rsidRPr="00247391">
        <w:rPr>
          <w:szCs w:val="36"/>
        </w:rPr>
        <w:t>, 509 F.2d 1362, 1369 (4th Cir. 1975)?</w:t>
      </w:r>
    </w:p>
    <w:p w14:paraId="31ADDBC0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is the legal effect of leaking classified information?</w:t>
      </w:r>
    </w:p>
    <w:p w14:paraId="69063D46" w14:textId="77777777" w:rsidR="00901039" w:rsidRPr="00901039" w:rsidRDefault="00901039" w:rsidP="00901039">
      <w:pPr>
        <w:widowControl/>
        <w:suppressAutoHyphens w:val="0"/>
        <w:autoSpaceDE/>
        <w:autoSpaceDN/>
        <w:adjustRightInd/>
        <w:spacing w:after="0"/>
        <w:rPr>
          <w:rFonts w:ascii="Cambria" w:eastAsia="Cambria" w:hAnsi="Cambria" w:cs="Times New Roman"/>
          <w:b/>
          <w:sz w:val="36"/>
          <w:szCs w:val="36"/>
        </w:rPr>
      </w:pPr>
      <w:r w:rsidRPr="00247391">
        <w:rPr>
          <w:szCs w:val="36"/>
        </w:rPr>
        <w:br w:type="page"/>
      </w:r>
    </w:p>
    <w:p w14:paraId="2F6998FF" w14:textId="77777777" w:rsidR="00901039" w:rsidRPr="00247391" w:rsidRDefault="00901039" w:rsidP="00901039">
      <w:pPr>
        <w:pStyle w:val="Heading2"/>
        <w:rPr>
          <w:szCs w:val="36"/>
        </w:rPr>
      </w:pPr>
      <w:r w:rsidRPr="00247391">
        <w:rPr>
          <w:szCs w:val="36"/>
        </w:rPr>
        <w:t>United States v. Marchetti, 466 F.2d 1309 (CTA4 1972)</w:t>
      </w:r>
    </w:p>
    <w:p w14:paraId="011F3E11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Who was Marchetti?</w:t>
      </w:r>
    </w:p>
    <w:p w14:paraId="64B107DC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was his contractual agreement with the CIA?</w:t>
      </w:r>
    </w:p>
    <w:p w14:paraId="45ABDC32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did he do to trigger this case?</w:t>
      </w:r>
    </w:p>
    <w:p w14:paraId="2F4732C3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did the District Court order?</w:t>
      </w:r>
    </w:p>
    <w:p w14:paraId="327ECCD1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What does </w:t>
      </w:r>
      <w:r>
        <w:rPr>
          <w:szCs w:val="36"/>
        </w:rPr>
        <w:t xml:space="preserve">it mean to say that </w:t>
      </w:r>
      <w:r w:rsidRPr="00247391">
        <w:rPr>
          <w:szCs w:val="36"/>
        </w:rPr>
        <w:t>the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prevent</w:t>
      </w:r>
      <w:r>
        <w:rPr>
          <w:szCs w:val="36"/>
        </w:rPr>
        <w:t>s p</w:t>
      </w:r>
      <w:r w:rsidRPr="00247391">
        <w:rPr>
          <w:szCs w:val="36"/>
        </w:rPr>
        <w:t>rior restraint</w:t>
      </w:r>
      <w:r>
        <w:rPr>
          <w:szCs w:val="36"/>
        </w:rPr>
        <w:t>?</w:t>
      </w:r>
    </w:p>
    <w:p w14:paraId="45844F1C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Does that mean you cannot be punished post-publication?</w:t>
      </w:r>
    </w:p>
    <w:p w14:paraId="7FDBAF33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Why use a contract when you can just threat to prosecute them for leaking classified information?</w:t>
      </w:r>
    </w:p>
    <w:p w14:paraId="23967660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Can the contract abrogate the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Amendment?</w:t>
      </w:r>
    </w:p>
    <w:p w14:paraId="5E4813BF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about a contract with a private employer?</w:t>
      </w:r>
    </w:p>
    <w:p w14:paraId="0E2A5C2F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must the CIA do to avoid the prior restraint problem</w:t>
      </w:r>
      <w:r>
        <w:rPr>
          <w:szCs w:val="36"/>
        </w:rPr>
        <w:t>, i.e., can they just sit on the request to clear a publication</w:t>
      </w:r>
      <w:r w:rsidRPr="00247391">
        <w:rPr>
          <w:szCs w:val="36"/>
        </w:rPr>
        <w:t>?</w:t>
      </w:r>
    </w:p>
    <w:p w14:paraId="68909651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If the CIA will not approve publication, is there judicial review?</w:t>
      </w:r>
    </w:p>
    <w:p w14:paraId="6BF6C61F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will be reviewed?</w:t>
      </w:r>
    </w:p>
    <w:p w14:paraId="751B85C0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could be grounds for reviewing whether a classification decision is proper?</w:t>
      </w:r>
    </w:p>
    <w:p w14:paraId="28CD7E65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Who has the burden of requesting judicial review?</w:t>
      </w:r>
    </w:p>
    <w:p w14:paraId="57D90937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Was the injunction upheld?</w:t>
      </w:r>
    </w:p>
    <w:p w14:paraId="7EF679D6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Would the concurrence allow review of </w:t>
      </w:r>
      <w:r>
        <w:rPr>
          <w:szCs w:val="36"/>
        </w:rPr>
        <w:t xml:space="preserve">the </w:t>
      </w:r>
      <w:r w:rsidRPr="00247391">
        <w:rPr>
          <w:szCs w:val="36"/>
        </w:rPr>
        <w:t>classification decision?</w:t>
      </w:r>
    </w:p>
    <w:p w14:paraId="50AD0F09" w14:textId="77777777" w:rsidR="00901039" w:rsidRPr="00247391" w:rsidRDefault="00901039" w:rsidP="00901039">
      <w:pPr>
        <w:pStyle w:val="Heading3"/>
      </w:pPr>
      <w:r w:rsidRPr="00247391">
        <w:t>By what standard?</w:t>
      </w:r>
    </w:p>
    <w:p w14:paraId="5A1536F1" w14:textId="77777777" w:rsidR="00901039" w:rsidRPr="00901039" w:rsidRDefault="00901039" w:rsidP="00901039">
      <w:pPr>
        <w:widowControl/>
        <w:suppressAutoHyphens w:val="0"/>
        <w:autoSpaceDE/>
        <w:autoSpaceDN/>
        <w:adjustRightInd/>
        <w:spacing w:after="0"/>
        <w:rPr>
          <w:rFonts w:ascii="Cambria" w:eastAsia="Cambria" w:hAnsi="Cambria" w:cs="Times New Roman"/>
          <w:b/>
          <w:sz w:val="36"/>
          <w:szCs w:val="36"/>
        </w:rPr>
      </w:pPr>
      <w:r w:rsidRPr="00247391">
        <w:rPr>
          <w:szCs w:val="36"/>
        </w:rPr>
        <w:br w:type="page"/>
      </w:r>
    </w:p>
    <w:p w14:paraId="7AE9AE1D" w14:textId="77777777" w:rsidR="00901039" w:rsidRPr="00247391" w:rsidRDefault="00901039" w:rsidP="00901039">
      <w:pPr>
        <w:pStyle w:val="Heading2"/>
        <w:rPr>
          <w:szCs w:val="36"/>
        </w:rPr>
      </w:pPr>
      <w:proofErr w:type="spellStart"/>
      <w:r w:rsidRPr="00247391">
        <w:rPr>
          <w:szCs w:val="36"/>
        </w:rPr>
        <w:t>Snepp</w:t>
      </w:r>
      <w:proofErr w:type="spellEnd"/>
      <w:r w:rsidRPr="00247391">
        <w:rPr>
          <w:szCs w:val="36"/>
        </w:rPr>
        <w:t xml:space="preserve"> v. United States, 444 U.S. 507 (1980)</w:t>
      </w:r>
    </w:p>
    <w:p w14:paraId="71C98452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Who did </w:t>
      </w:r>
      <w:proofErr w:type="spellStart"/>
      <w:r w:rsidRPr="00247391">
        <w:rPr>
          <w:szCs w:val="36"/>
        </w:rPr>
        <w:t>Snepp</w:t>
      </w:r>
      <w:proofErr w:type="spellEnd"/>
      <w:r w:rsidRPr="00247391">
        <w:rPr>
          <w:szCs w:val="36"/>
        </w:rPr>
        <w:t xml:space="preserve"> work for?</w:t>
      </w:r>
    </w:p>
    <w:p w14:paraId="4B3EA98A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did he do to trigger this case?</w:t>
      </w:r>
    </w:p>
    <w:p w14:paraId="61615B99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What did </w:t>
      </w:r>
      <w:proofErr w:type="spellStart"/>
      <w:r w:rsidRPr="00247391">
        <w:rPr>
          <w:szCs w:val="36"/>
        </w:rPr>
        <w:t>Snepp</w:t>
      </w:r>
      <w:proofErr w:type="spellEnd"/>
      <w:r w:rsidRPr="00247391">
        <w:rPr>
          <w:szCs w:val="36"/>
        </w:rPr>
        <w:t xml:space="preserve"> promise the CIA in this employment contract?</w:t>
      </w:r>
    </w:p>
    <w:p w14:paraId="03090A9B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Did he comply with this?</w:t>
      </w:r>
    </w:p>
    <w:p w14:paraId="5198DB6B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Did the district court find he violated his agreement?</w:t>
      </w:r>
    </w:p>
    <w:p w14:paraId="0C3E3BCB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Did the court find that the publication had caused harm?</w:t>
      </w:r>
    </w:p>
    <w:p w14:paraId="7232847B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remedy did the court impose?</w:t>
      </w:r>
    </w:p>
    <w:p w14:paraId="1133AE67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Did the District Court find that the book contained classified information?</w:t>
      </w:r>
    </w:p>
    <w:p w14:paraId="20514EC4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Based on this, how did the Appeals Court modify the remedy?</w:t>
      </w:r>
    </w:p>
    <w:p w14:paraId="5295B537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Why no punishment?</w:t>
      </w:r>
    </w:p>
    <w:p w14:paraId="7E518C1A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are the ways that publishing unclassified information might threaten the security of the United States?</w:t>
      </w:r>
    </w:p>
    <w:p w14:paraId="1978BB48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Could it hurt morale?</w:t>
      </w:r>
    </w:p>
    <w:p w14:paraId="47B57A1E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about trust by informants?</w:t>
      </w:r>
    </w:p>
    <w:p w14:paraId="181ABD3F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is the mosaic theory?</w:t>
      </w:r>
    </w:p>
    <w:p w14:paraId="54DAE663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Why can’t the CIA just sue him for damages, rather than having the court impose a constructive trust?</w:t>
      </w:r>
    </w:p>
    <w:p w14:paraId="687E9B5F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are other advantages of the constructive trust?</w:t>
      </w:r>
    </w:p>
    <w:p w14:paraId="30A414BF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Did the United States Supreme Court restore the trust?</w:t>
      </w:r>
    </w:p>
    <w:p w14:paraId="5DD72CB8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Does the dissent accept the theory that publishing unclassified information can hurt the US, and thus could be banned by contract?</w:t>
      </w:r>
    </w:p>
    <w:p w14:paraId="587C5A07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Why do you think the dissent is comfortable with forcing the government to prosecute if it thinks the publication causes injury to the US?</w:t>
      </w:r>
    </w:p>
    <w:p w14:paraId="6D9D168E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Notes</w:t>
      </w:r>
    </w:p>
    <w:p w14:paraId="3E773B86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Could the constructive trust reach the publisher’s profits?</w:t>
      </w:r>
    </w:p>
    <w:p w14:paraId="7F3359EB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lastRenderedPageBreak/>
        <w:t>Would this be more effective?</w:t>
      </w:r>
    </w:p>
    <w:p w14:paraId="700D8F31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Is there a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right to be paid for publication?</w:t>
      </w:r>
    </w:p>
    <w:p w14:paraId="533B50B2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about movies and television?</w:t>
      </w:r>
    </w:p>
    <w:p w14:paraId="2593AD49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is the argument against allowing publication of public information that the agent had access to?</w:t>
      </w:r>
    </w:p>
    <w:p w14:paraId="629631C2" w14:textId="77777777" w:rsidR="00901039" w:rsidRPr="00247391" w:rsidRDefault="00901039" w:rsidP="00901039">
      <w:pPr>
        <w:pStyle w:val="Heading2"/>
        <w:ind w:left="0"/>
        <w:rPr>
          <w:szCs w:val="36"/>
        </w:rPr>
      </w:pPr>
      <w:r w:rsidRPr="00247391">
        <w:rPr>
          <w:szCs w:val="36"/>
        </w:rPr>
        <w:t>Lifetime Prepublication review</w:t>
      </w:r>
    </w:p>
    <w:p w14:paraId="36FFD531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does National Security Decision Directive 84 (</w:t>
      </w:r>
      <w:proofErr w:type="spellStart"/>
      <w:r w:rsidRPr="00247391">
        <w:rPr>
          <w:szCs w:val="36"/>
        </w:rPr>
        <w:t>NSDD</w:t>
      </w:r>
      <w:proofErr w:type="spellEnd"/>
      <w:r w:rsidRPr="00247391">
        <w:rPr>
          <w:szCs w:val="36"/>
        </w:rPr>
        <w:t xml:space="preserve"> 84) require?</w:t>
      </w:r>
    </w:p>
    <w:p w14:paraId="672EB9CC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How many people have signed it?</w:t>
      </w:r>
    </w:p>
    <w:p w14:paraId="77032617" w14:textId="77777777" w:rsidR="00901039" w:rsidRPr="00247391" w:rsidRDefault="00901039" w:rsidP="00901039">
      <w:pPr>
        <w:pStyle w:val="Heading3"/>
        <w:rPr>
          <w:szCs w:val="36"/>
        </w:rPr>
      </w:pPr>
      <w:r>
        <w:rPr>
          <w:szCs w:val="36"/>
        </w:rPr>
        <w:t xml:space="preserve">Review the </w:t>
      </w:r>
      <w:r w:rsidRPr="00247391">
        <w:rPr>
          <w:szCs w:val="36"/>
        </w:rPr>
        <w:t>provisions</w:t>
      </w:r>
      <w:r>
        <w:rPr>
          <w:szCs w:val="36"/>
        </w:rPr>
        <w:t xml:space="preserve"> of the </w:t>
      </w:r>
      <w:r w:rsidRPr="00247391">
        <w:rPr>
          <w:szCs w:val="36"/>
        </w:rPr>
        <w:t xml:space="preserve">Classified Information Nondisclosure Agreement </w:t>
      </w:r>
    </w:p>
    <w:p w14:paraId="5F5BA6DC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is the statutory support for this</w:t>
      </w:r>
      <w:r>
        <w:rPr>
          <w:szCs w:val="36"/>
        </w:rPr>
        <w:t xml:space="preserve"> contract</w:t>
      </w:r>
      <w:r w:rsidRPr="00247391">
        <w:rPr>
          <w:szCs w:val="36"/>
        </w:rPr>
        <w:t>?</w:t>
      </w:r>
    </w:p>
    <w:p w14:paraId="29E552B0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Can you identify the source of the President’s authority to promulgate </w:t>
      </w:r>
      <w:proofErr w:type="spellStart"/>
      <w:r w:rsidRPr="00247391">
        <w:rPr>
          <w:szCs w:val="36"/>
        </w:rPr>
        <w:t>NSDD</w:t>
      </w:r>
      <w:proofErr w:type="spellEnd"/>
      <w:r w:rsidRPr="00247391">
        <w:rPr>
          <w:szCs w:val="36"/>
        </w:rPr>
        <w:t xml:space="preserve"> 84 to cover federal officials and employees other than CIA and NSA personnel? </w:t>
      </w:r>
    </w:p>
    <w:p w14:paraId="5DA1E85A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about civilian contract employees?</w:t>
      </w:r>
    </w:p>
    <w:p w14:paraId="275BAA4D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Does any First Amendment right exist with respect to sensitive information that would not have been gained but for the employment?</w:t>
      </w:r>
    </w:p>
    <w:p w14:paraId="02A10B24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Do the agencies always comply with the </w:t>
      </w:r>
      <w:proofErr w:type="gramStart"/>
      <w:r w:rsidRPr="00247391">
        <w:rPr>
          <w:szCs w:val="36"/>
        </w:rPr>
        <w:t>30 day</w:t>
      </w:r>
      <w:proofErr w:type="gramEnd"/>
      <w:r w:rsidRPr="00247391">
        <w:rPr>
          <w:szCs w:val="36"/>
        </w:rPr>
        <w:t xml:space="preserve"> review window?</w:t>
      </w:r>
    </w:p>
    <w:p w14:paraId="4B8A8C1D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if the information has time value</w:t>
      </w:r>
      <w:r>
        <w:rPr>
          <w:szCs w:val="36"/>
        </w:rPr>
        <w:t>, such as John Bolton’s testimony</w:t>
      </w:r>
      <w:r w:rsidRPr="00247391">
        <w:rPr>
          <w:szCs w:val="36"/>
        </w:rPr>
        <w:t>?</w:t>
      </w:r>
    </w:p>
    <w:p w14:paraId="1D2E077C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about telling stories at the bar</w:t>
      </w:r>
      <w:r>
        <w:rPr>
          <w:szCs w:val="36"/>
        </w:rPr>
        <w:t xml:space="preserve"> or testifying to Congress – does that require pre-publication review</w:t>
      </w:r>
      <w:r w:rsidRPr="00247391">
        <w:rPr>
          <w:szCs w:val="36"/>
        </w:rPr>
        <w:t>?</w:t>
      </w:r>
    </w:p>
    <w:p w14:paraId="37ECA84F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happened when Congress attempted to prevent spending money (appropriations rider) to this these agreements when they applied to providing information to Congress?</w:t>
      </w:r>
    </w:p>
    <w:p w14:paraId="540DB87C" w14:textId="77777777" w:rsidR="00901039" w:rsidRPr="00247391" w:rsidRDefault="00901039" w:rsidP="00901039">
      <w:pPr>
        <w:pStyle w:val="Heading2"/>
        <w:ind w:left="0"/>
        <w:rPr>
          <w:szCs w:val="36"/>
        </w:rPr>
      </w:pPr>
      <w:r w:rsidRPr="00247391">
        <w:rPr>
          <w:szCs w:val="36"/>
        </w:rPr>
        <w:t>B. RESTRAINING LEAKS BY ESPIONAGE PROSECUTIONS</w:t>
      </w:r>
    </w:p>
    <w:p w14:paraId="2D6B6169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do the espionage laws criminalize?</w:t>
      </w:r>
    </w:p>
    <w:p w14:paraId="0B84D65C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 xml:space="preserve">What does </w:t>
      </w:r>
      <w:r>
        <w:rPr>
          <w:szCs w:val="36"/>
        </w:rPr>
        <w:t>“</w:t>
      </w:r>
      <w:r w:rsidRPr="00247391">
        <w:rPr>
          <w:szCs w:val="36"/>
        </w:rPr>
        <w:t>deliver to a foreign government</w:t>
      </w:r>
      <w:r>
        <w:rPr>
          <w:szCs w:val="36"/>
        </w:rPr>
        <w:t>”</w:t>
      </w:r>
      <w:r w:rsidRPr="00247391">
        <w:rPr>
          <w:szCs w:val="36"/>
        </w:rPr>
        <w:t xml:space="preserve"> mean in the Internet world?</w:t>
      </w:r>
    </w:p>
    <w:p w14:paraId="02203967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What is the significance of the Public Money, Property or Records law?</w:t>
      </w:r>
    </w:p>
    <w:p w14:paraId="2946DDD1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Why might physical property be involved?</w:t>
      </w:r>
    </w:p>
    <w:p w14:paraId="1EB853A7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lastRenderedPageBreak/>
        <w:t>What was the potential violation of this law in the Manning case?</w:t>
      </w:r>
    </w:p>
    <w:p w14:paraId="206DE50B" w14:textId="77777777" w:rsidR="00901039" w:rsidRPr="00247391" w:rsidRDefault="00901039" w:rsidP="00901039">
      <w:pPr>
        <w:pStyle w:val="Heading3"/>
        <w:rPr>
          <w:b w:val="0"/>
        </w:rPr>
      </w:pPr>
      <w:r w:rsidRPr="00247391">
        <w:t>United States v. Morison, 604 F. Supp. 655 (D. Md.), aff’d, 844 F.2d 1057 (4th Cir. 1985).</w:t>
      </w:r>
    </w:p>
    <w:p w14:paraId="32F89364" w14:textId="77777777" w:rsidR="00901039" w:rsidRPr="00247391" w:rsidRDefault="00901039" w:rsidP="00901039">
      <w:pPr>
        <w:pStyle w:val="Heading4"/>
      </w:pPr>
      <w:r w:rsidRPr="00247391">
        <w:t>Was he a government employee?</w:t>
      </w:r>
    </w:p>
    <w:p w14:paraId="4936D3DE" w14:textId="77777777" w:rsidR="00901039" w:rsidRPr="00247391" w:rsidRDefault="00901039" w:rsidP="00901039">
      <w:pPr>
        <w:pStyle w:val="Heading4"/>
      </w:pPr>
      <w:r w:rsidRPr="00247391">
        <w:t>What was Morison prosecuted for selling?</w:t>
      </w:r>
    </w:p>
    <w:p w14:paraId="35582765" w14:textId="77777777" w:rsidR="00901039" w:rsidRPr="00247391" w:rsidRDefault="00901039" w:rsidP="00901039">
      <w:pPr>
        <w:pStyle w:val="Heading4"/>
      </w:pPr>
      <w:r w:rsidRPr="00247391">
        <w:t>Who did he sell it to?</w:t>
      </w:r>
    </w:p>
    <w:p w14:paraId="2A1D3072" w14:textId="77777777" w:rsidR="00901039" w:rsidRPr="00247391" w:rsidRDefault="00901039" w:rsidP="00901039">
      <w:pPr>
        <w:pStyle w:val="Heading4"/>
      </w:pPr>
      <w:r w:rsidRPr="00247391">
        <w:t>Was he accused of being a spy?</w:t>
      </w:r>
    </w:p>
    <w:p w14:paraId="4F6FC477" w14:textId="77777777" w:rsidR="00901039" w:rsidRPr="00247391" w:rsidRDefault="00901039" w:rsidP="00901039">
      <w:pPr>
        <w:pStyle w:val="Heading3"/>
        <w:rPr>
          <w:b w:val="0"/>
          <w:szCs w:val="36"/>
        </w:rPr>
      </w:pPr>
      <w:r w:rsidRPr="00247391">
        <w:rPr>
          <w:szCs w:val="36"/>
        </w:rPr>
        <w:t>United States v. Rosen, 2006 445 F. Supp. 2d 602, as amended, 2006 WL 5049154 (</w:t>
      </w:r>
      <w:proofErr w:type="spellStart"/>
      <w:r w:rsidRPr="00247391">
        <w:rPr>
          <w:szCs w:val="36"/>
        </w:rPr>
        <w:t>EDV</w:t>
      </w:r>
      <w:proofErr w:type="spellEnd"/>
      <w:r w:rsidRPr="00247391">
        <w:rPr>
          <w:szCs w:val="36"/>
        </w:rPr>
        <w:t xml:space="preserve"> 2006)</w:t>
      </w:r>
    </w:p>
    <w:p w14:paraId="0DD0D656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Who did Rosen and Weissman work for?</w:t>
      </w:r>
    </w:p>
    <w:p w14:paraId="7026CE97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sort of organization is this?</w:t>
      </w:r>
    </w:p>
    <w:p w14:paraId="1BD0787C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Why might it want to spy on the US?</w:t>
      </w:r>
    </w:p>
    <w:p w14:paraId="27AAE9D1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Who did Franklin work for?</w:t>
      </w:r>
    </w:p>
    <w:p w14:paraId="2ED70E87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Does he have a security clearance?</w:t>
      </w:r>
    </w:p>
    <w:p w14:paraId="5CD3D7DA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happened to Franklin before this case?</w:t>
      </w:r>
    </w:p>
    <w:p w14:paraId="6D9AE87B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were they indicted for?</w:t>
      </w:r>
    </w:p>
    <w:p w14:paraId="2693A5F4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were defendant’s constitutional arguments against the law?</w:t>
      </w:r>
    </w:p>
    <w:p w14:paraId="57925CF8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Did Rosen and Weissman get access to classified information?</w:t>
      </w:r>
    </w:p>
    <w:p w14:paraId="60EE0418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Were they authorized to have this classified information?</w:t>
      </w:r>
    </w:p>
    <w:p w14:paraId="261FE4C3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Did they pass information to a foreign official?</w:t>
      </w:r>
    </w:p>
    <w:p w14:paraId="4B2F38C6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Is this illegal under the applicable espionage laws?</w:t>
      </w:r>
    </w:p>
    <w:p w14:paraId="6DA1EF86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How did they get it?</w:t>
      </w:r>
    </w:p>
    <w:p w14:paraId="786EE196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Did they pay bribes or set honey pots?</w:t>
      </w:r>
    </w:p>
    <w:p w14:paraId="50D125B6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Did they do anything different than journalists do?</w:t>
      </w:r>
    </w:p>
    <w:p w14:paraId="02A09874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is there due process constitutional challenge?</w:t>
      </w:r>
    </w:p>
    <w:p w14:paraId="74379B4E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Why do they say the statutes are vague?</w:t>
      </w:r>
    </w:p>
    <w:p w14:paraId="0B23D2FE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lastRenderedPageBreak/>
        <w:t>What is the intent requirement?</w:t>
      </w:r>
    </w:p>
    <w:p w14:paraId="6576E7C1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Why does this eliminate the vagueness issue?</w:t>
      </w:r>
    </w:p>
    <w:p w14:paraId="1DA5CF60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is defendants’ novelty argument?</w:t>
      </w:r>
    </w:p>
    <w:p w14:paraId="7D115DCE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Is this a version of the one bite rule from dog law?</w:t>
      </w:r>
    </w:p>
    <w:p w14:paraId="60CB82C3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Why doesn’t the court buy the one bite rule?</w:t>
      </w:r>
    </w:p>
    <w:p w14:paraId="78007CCC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does the court think about argument that the law is not intended to punish leaks?</w:t>
      </w:r>
    </w:p>
    <w:p w14:paraId="09A2F385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What does </w:t>
      </w:r>
      <w:r w:rsidRPr="00247391">
        <w:rPr>
          <w:i/>
          <w:szCs w:val="36"/>
        </w:rPr>
        <w:t>United States v. Morison</w:t>
      </w:r>
      <w:r w:rsidRPr="00247391">
        <w:rPr>
          <w:szCs w:val="36"/>
        </w:rPr>
        <w:t xml:space="preserve">, 604 F. Supp. 655, appeal dismissed, 774 F.2d 1156 (4th Cir. 1985) tell us about the theory that not using the law means that it does not apply. </w:t>
      </w:r>
    </w:p>
    <w:p w14:paraId="79D05F14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What was the defendant’s </w:t>
      </w:r>
      <w:r>
        <w:rPr>
          <w:szCs w:val="36"/>
        </w:rPr>
        <w:t>1</w:t>
      </w:r>
      <w:r w:rsidRPr="00907009">
        <w:rPr>
          <w:szCs w:val="36"/>
          <w:vertAlign w:val="superscript"/>
        </w:rPr>
        <w:t>st</w:t>
      </w:r>
      <w:r>
        <w:rPr>
          <w:szCs w:val="36"/>
        </w:rPr>
        <w:t xml:space="preserve"> </w:t>
      </w:r>
      <w:r w:rsidRPr="00247391">
        <w:rPr>
          <w:szCs w:val="36"/>
        </w:rPr>
        <w:t>amendment argument in this case?</w:t>
      </w:r>
    </w:p>
    <w:p w14:paraId="49DC77E7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is the government position on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issues and espionage laws?</w:t>
      </w:r>
    </w:p>
    <w:p w14:paraId="130F0241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dos Mills v. Alabama, 384 U.S. 214, 218 (1966) tell us about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policy?</w:t>
      </w:r>
    </w:p>
    <w:p w14:paraId="50DB1C0B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does this court say about whether secrets can still get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protections?</w:t>
      </w:r>
    </w:p>
    <w:p w14:paraId="3B13F600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So, we get a balancing test between the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and nation security. What goes on the defendants’ side of the scale from the </w:t>
      </w:r>
      <w:r w:rsidRPr="00247391">
        <w:rPr>
          <w:i/>
          <w:szCs w:val="36"/>
        </w:rPr>
        <w:t>Pentagon Papers</w:t>
      </w:r>
      <w:r w:rsidRPr="00247391">
        <w:rPr>
          <w:szCs w:val="36"/>
        </w:rPr>
        <w:t xml:space="preserve"> case?</w:t>
      </w:r>
    </w:p>
    <w:p w14:paraId="7E7AE5B5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How does the government claim that these secrets are different from those in the </w:t>
      </w:r>
      <w:r w:rsidRPr="00247391">
        <w:rPr>
          <w:i/>
          <w:szCs w:val="36"/>
        </w:rPr>
        <w:t>Pentagon Papers</w:t>
      </w:r>
      <w:r w:rsidRPr="00247391">
        <w:rPr>
          <w:szCs w:val="36"/>
        </w:rPr>
        <w:t xml:space="preserve"> case?</w:t>
      </w:r>
    </w:p>
    <w:p w14:paraId="4FB19269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is the “the appearance of confidentiality so essential to the effective operation of our foreign intelligence service”?</w:t>
      </w:r>
    </w:p>
    <w:p w14:paraId="6A4AADFE" w14:textId="77777777" w:rsidR="00901039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How does the court decide if §793 is a chainsaw or a scalpel?</w:t>
      </w:r>
    </w:p>
    <w:p w14:paraId="38FC8F4A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When reporters publish information, is it willful?</w:t>
      </w:r>
    </w:p>
    <w:p w14:paraId="4C11D170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Who decides if it is harmful?</w:t>
      </w:r>
    </w:p>
    <w:p w14:paraId="629CA16F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Will the government admit that it is not harmful?</w:t>
      </w:r>
    </w:p>
    <w:p w14:paraId="2DEA00CF" w14:textId="77777777" w:rsidR="00901039" w:rsidRPr="00247391" w:rsidRDefault="00901039" w:rsidP="00901039">
      <w:pPr>
        <w:pStyle w:val="Heading5"/>
        <w:ind w:left="1080"/>
        <w:rPr>
          <w:szCs w:val="36"/>
        </w:rPr>
      </w:pPr>
      <w:r w:rsidRPr="00247391">
        <w:rPr>
          <w:szCs w:val="36"/>
        </w:rPr>
        <w:t>Does this really narrow 739?</w:t>
      </w:r>
    </w:p>
    <w:p w14:paraId="052DC4BE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Why is </w:t>
      </w:r>
      <w:r>
        <w:rPr>
          <w:szCs w:val="36"/>
        </w:rPr>
        <w:t xml:space="preserve">there </w:t>
      </w:r>
      <w:r w:rsidRPr="00247391">
        <w:rPr>
          <w:szCs w:val="36"/>
        </w:rPr>
        <w:t xml:space="preserve">no question that government employees entrusted with </w:t>
      </w:r>
      <w:r w:rsidRPr="00247391">
        <w:rPr>
          <w:szCs w:val="36"/>
        </w:rPr>
        <w:lastRenderedPageBreak/>
        <w:t>classified information have no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right to disclose it?</w:t>
      </w:r>
    </w:p>
    <w:p w14:paraId="47E161B3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Is this really a 1</w:t>
      </w:r>
      <w:r w:rsidRPr="00247391">
        <w:rPr>
          <w:szCs w:val="36"/>
          <w:vertAlign w:val="superscript"/>
        </w:rPr>
        <w:t>st</w:t>
      </w:r>
      <w:r w:rsidRPr="00247391">
        <w:rPr>
          <w:szCs w:val="36"/>
        </w:rPr>
        <w:t xml:space="preserve"> Amendment issue?</w:t>
      </w:r>
    </w:p>
    <w:p w14:paraId="2C6DDE1B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What is the difference between government as regulator and government as employer?</w:t>
      </w:r>
    </w:p>
    <w:p w14:paraId="0DEE6FA1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How are these defendants different from Morison, Marchetti or </w:t>
      </w:r>
      <w:proofErr w:type="spellStart"/>
      <w:r w:rsidRPr="00247391">
        <w:rPr>
          <w:szCs w:val="36"/>
        </w:rPr>
        <w:t>Snepp</w:t>
      </w:r>
      <w:proofErr w:type="spellEnd"/>
      <w:r w:rsidRPr="00247391">
        <w:rPr>
          <w:szCs w:val="36"/>
        </w:rPr>
        <w:t>?</w:t>
      </w:r>
    </w:p>
    <w:p w14:paraId="37350D1A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What </w:t>
      </w:r>
      <w:proofErr w:type="gramStart"/>
      <w:r w:rsidRPr="00247391">
        <w:rPr>
          <w:szCs w:val="36"/>
        </w:rPr>
        <w:t>is</w:t>
      </w:r>
      <w:proofErr w:type="gramEnd"/>
      <w:r w:rsidRPr="00247391">
        <w:rPr>
          <w:szCs w:val="36"/>
        </w:rPr>
        <w:t xml:space="preserve"> defendants “holder in due course” notion of the limits of espionage acts? </w:t>
      </w:r>
    </w:p>
    <w:p w14:paraId="23097738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Why does the very wording of the court’s statement of this position tell you that defendants are about to lose?</w:t>
      </w:r>
    </w:p>
    <w:p w14:paraId="3D2F66AD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is the court’s traditional slam dunk you lose example?</w:t>
      </w:r>
    </w:p>
    <w:p w14:paraId="5BB33AC8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Are defendant</w:t>
      </w:r>
      <w:r>
        <w:rPr>
          <w:szCs w:val="36"/>
        </w:rPr>
        <w:t>s</w:t>
      </w:r>
      <w:r w:rsidRPr="00247391">
        <w:rPr>
          <w:szCs w:val="36"/>
        </w:rPr>
        <w:t xml:space="preserve"> charged with this sort of violation?</w:t>
      </w:r>
    </w:p>
    <w:p w14:paraId="6E085AED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does the court tell us about the potential for prosecuting the New York Times for publishing the Pentagon Papers?</w:t>
      </w:r>
    </w:p>
    <w:p w14:paraId="6051A7C2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How does this undermine the defendants claim that espionage acts do not reach reporters?</w:t>
      </w:r>
    </w:p>
    <w:p w14:paraId="379DA720" w14:textId="77777777" w:rsidR="00901039" w:rsidRPr="00247391" w:rsidRDefault="00901039" w:rsidP="00901039">
      <w:pPr>
        <w:pStyle w:val="Heading4"/>
        <w:rPr>
          <w:b w:val="0"/>
          <w:szCs w:val="36"/>
        </w:rPr>
      </w:pPr>
      <w:r w:rsidRPr="00247391">
        <w:rPr>
          <w:szCs w:val="36"/>
        </w:rPr>
        <w:t>What is the real scienter limitation?</w:t>
      </w:r>
    </w:p>
    <w:p w14:paraId="37BF6F67" w14:textId="77777777" w:rsidR="00901039" w:rsidRPr="00247391" w:rsidRDefault="00901039" w:rsidP="00901039">
      <w:pPr>
        <w:pStyle w:val="Heading4"/>
        <w:rPr>
          <w:szCs w:val="36"/>
        </w:rPr>
      </w:pPr>
      <w:proofErr w:type="gramStart"/>
      <w:r w:rsidRPr="00247391">
        <w:rPr>
          <w:szCs w:val="36"/>
        </w:rPr>
        <w:t>So</w:t>
      </w:r>
      <w:proofErr w:type="gramEnd"/>
      <w:r w:rsidRPr="00247391">
        <w:rPr>
          <w:szCs w:val="36"/>
        </w:rPr>
        <w:t xml:space="preserve"> what will the government have to prove about defendants’ state of mind as an element of the prosecution?</w:t>
      </w:r>
    </w:p>
    <w:p w14:paraId="462192F7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Will this be what these defendants believed, or what a reasonable defendant would have believed?</w:t>
      </w:r>
    </w:p>
    <w:p w14:paraId="110FF1B0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What does this matter?</w:t>
      </w:r>
    </w:p>
    <w:p w14:paraId="2BB7AC41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What do most whistle blowers believe?</w:t>
      </w:r>
    </w:p>
    <w:p w14:paraId="4057FFBF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 xml:space="preserve">What would you expect these defendants to believe if they are acting as Israeli spies? </w:t>
      </w:r>
    </w:p>
    <w:p w14:paraId="0AFB1CD4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Were defendants eventually prosecuted?</w:t>
      </w:r>
    </w:p>
    <w:p w14:paraId="5E8DADB5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Think the result might have been different if they had been working for the Russian lobby</w:t>
      </w:r>
    </w:p>
    <w:p w14:paraId="7C4DD789" w14:textId="77777777" w:rsidR="00901039" w:rsidRPr="00247391" w:rsidRDefault="00901039" w:rsidP="00901039">
      <w:pPr>
        <w:pStyle w:val="Heading3"/>
        <w:rPr>
          <w:szCs w:val="36"/>
        </w:rPr>
      </w:pPr>
      <w:r w:rsidRPr="00247391">
        <w:rPr>
          <w:szCs w:val="36"/>
        </w:rPr>
        <w:t>Notes</w:t>
      </w:r>
    </w:p>
    <w:p w14:paraId="51529A5B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How can the government bully reporters into giving up leakers?</w:t>
      </w:r>
    </w:p>
    <w:p w14:paraId="1D2DC5F4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lastRenderedPageBreak/>
        <w:t>Why do some people think the reporter was happy to go to jail in this case?</w:t>
      </w:r>
    </w:p>
    <w:p w14:paraId="000FEB26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Do you think the defendants fairly claimed surprise because, with the single exception of Morison, the Espionage Act had never been applied except in ‘‘classic espionage cases’’?</w:t>
      </w:r>
    </w:p>
    <w:p w14:paraId="7DBCCB8C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What would you have told them if you were their lawyer?</w:t>
      </w:r>
    </w:p>
    <w:p w14:paraId="4ED9A349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 xml:space="preserve">National Defense Information was originally defined in times of traditional war, so it referred to things like troop movements. How does modern asymmetric warfare make this definition less useful? </w:t>
      </w:r>
    </w:p>
    <w:p w14:paraId="0E59FE84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Why is NDI a much broader notion today?</w:t>
      </w:r>
    </w:p>
    <w:p w14:paraId="2D85BD02" w14:textId="77777777" w:rsidR="00901039" w:rsidRPr="00247391" w:rsidRDefault="00901039" w:rsidP="00901039">
      <w:pPr>
        <w:pStyle w:val="Heading5"/>
        <w:rPr>
          <w:szCs w:val="36"/>
        </w:rPr>
      </w:pPr>
      <w:r w:rsidRPr="00247391">
        <w:rPr>
          <w:szCs w:val="36"/>
        </w:rPr>
        <w:t>Does this undermine the argument that 739 deals with a narrow slice of information?</w:t>
      </w:r>
    </w:p>
    <w:p w14:paraId="7EB0D242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Does the espionage act punish just having unauthorized access to classified documents?</w:t>
      </w:r>
    </w:p>
    <w:p w14:paraId="0BFB76F0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Is there evidence on whether congress historically meant to punish leaks published by reporters?</w:t>
      </w:r>
    </w:p>
    <w:p w14:paraId="490E9879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Do you think this applies to the 9/11 Congress?</w:t>
      </w:r>
    </w:p>
    <w:p w14:paraId="4FFC3824" w14:textId="77777777" w:rsidR="00901039" w:rsidRPr="00247391" w:rsidRDefault="00901039" w:rsidP="00901039">
      <w:pPr>
        <w:pStyle w:val="Heading4"/>
        <w:rPr>
          <w:szCs w:val="36"/>
        </w:rPr>
      </w:pPr>
      <w:r w:rsidRPr="00247391">
        <w:rPr>
          <w:szCs w:val="36"/>
        </w:rPr>
        <w:t>Should motive</w:t>
      </w:r>
      <w:r>
        <w:rPr>
          <w:szCs w:val="36"/>
        </w:rPr>
        <w:t>s</w:t>
      </w:r>
      <w:r w:rsidRPr="00247391">
        <w:rPr>
          <w:szCs w:val="36"/>
        </w:rPr>
        <w:t xml:space="preserve"> matter?</w:t>
      </w:r>
    </w:p>
    <w:p w14:paraId="1F842F82" w14:textId="1DC913C8" w:rsidR="00F22FAA" w:rsidRDefault="00901039" w:rsidP="00901039">
      <w:pPr>
        <w:pStyle w:val="Heading4"/>
      </w:pPr>
      <w:r w:rsidRPr="00247391">
        <w:rPr>
          <w:szCs w:val="36"/>
        </w:rPr>
        <w:t>How is leaking theft</w:t>
      </w:r>
      <w:r>
        <w:rPr>
          <w:szCs w:val="36"/>
        </w:rPr>
        <w:t xml:space="preserve"> - w</w:t>
      </w:r>
      <w:r w:rsidRPr="00247391">
        <w:rPr>
          <w:szCs w:val="36"/>
        </w:rPr>
        <w:t>hat is the fiduciary duty law on employees leaking or selling employer confidential information?</w:t>
      </w: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039"/>
    <w:rsid w:val="00003CFC"/>
    <w:rsid w:val="000433BD"/>
    <w:rsid w:val="000B35D4"/>
    <w:rsid w:val="000F06B6"/>
    <w:rsid w:val="00103F02"/>
    <w:rsid w:val="00120E78"/>
    <w:rsid w:val="001630CC"/>
    <w:rsid w:val="001B6922"/>
    <w:rsid w:val="00296B3B"/>
    <w:rsid w:val="002D34C6"/>
    <w:rsid w:val="00372435"/>
    <w:rsid w:val="0037580F"/>
    <w:rsid w:val="003A74EA"/>
    <w:rsid w:val="003C6825"/>
    <w:rsid w:val="00486200"/>
    <w:rsid w:val="004A339A"/>
    <w:rsid w:val="004B5FEB"/>
    <w:rsid w:val="004D58B5"/>
    <w:rsid w:val="004E02FE"/>
    <w:rsid w:val="004E6114"/>
    <w:rsid w:val="0064085E"/>
    <w:rsid w:val="00662DF3"/>
    <w:rsid w:val="006A5430"/>
    <w:rsid w:val="006D264C"/>
    <w:rsid w:val="0070332A"/>
    <w:rsid w:val="0074242B"/>
    <w:rsid w:val="00782B9C"/>
    <w:rsid w:val="008137B6"/>
    <w:rsid w:val="00823A9F"/>
    <w:rsid w:val="008F3CC8"/>
    <w:rsid w:val="00901039"/>
    <w:rsid w:val="009D1C69"/>
    <w:rsid w:val="00A74E65"/>
    <w:rsid w:val="00B03ACF"/>
    <w:rsid w:val="00B52302"/>
    <w:rsid w:val="00B52DC4"/>
    <w:rsid w:val="00C24212"/>
    <w:rsid w:val="00C359CB"/>
    <w:rsid w:val="00C77BD3"/>
    <w:rsid w:val="00C85BAD"/>
    <w:rsid w:val="00CB733C"/>
    <w:rsid w:val="00CF4950"/>
    <w:rsid w:val="00DB5066"/>
    <w:rsid w:val="00DD5DAD"/>
    <w:rsid w:val="00E370F2"/>
    <w:rsid w:val="00E65782"/>
    <w:rsid w:val="00EC65C6"/>
    <w:rsid w:val="00EF2205"/>
    <w:rsid w:val="00EF6CBE"/>
    <w:rsid w:val="00F22FAA"/>
    <w:rsid w:val="00FA248B"/>
    <w:rsid w:val="00FA5B0C"/>
    <w:rsid w:val="00FA66E6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75EC1"/>
  <w15:docId w15:val="{F53164FD-9D98-4C49-A06C-59F47D1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77BD3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aliases w:val="FN Reference"/>
    <w:qFormat/>
    <w:rsid w:val="00FA66E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64085E"/>
    <w:pPr>
      <w:spacing w:after="240"/>
    </w:pPr>
    <w:rPr>
      <w:noProof w:val="0"/>
    </w:rPr>
  </w:style>
  <w:style w:type="paragraph" w:styleId="FootnoteText">
    <w:name w:val="footnote text"/>
    <w:aliases w:val="FN Text"/>
    <w:basedOn w:val="basefont"/>
    <w:link w:val="FootnoteTextChar"/>
    <w:qFormat/>
    <w:rsid w:val="000B35D4"/>
    <w:pPr>
      <w:spacing w:after="120"/>
    </w:pPr>
    <w:rPr>
      <w:rFonts w:cs="Courier"/>
      <w:noProof w:val="0"/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C2421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rsid w:val="00EF2205"/>
    <w:rPr>
      <w:b/>
      <w:sz w:val="24"/>
    </w:rPr>
  </w:style>
  <w:style w:type="character" w:customStyle="1" w:styleId="Heading2Char">
    <w:name w:val="Heading 2 Char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rsid w:val="00C77BD3"/>
    <w:rPr>
      <w:b/>
      <w:sz w:val="24"/>
      <w:szCs w:val="24"/>
    </w:rPr>
  </w:style>
  <w:style w:type="character" w:customStyle="1" w:styleId="Heading4Char">
    <w:name w:val="Heading 4 Char"/>
    <w:link w:val="Heading4"/>
    <w:rsid w:val="0074242B"/>
    <w:rPr>
      <w:sz w:val="24"/>
      <w:szCs w:val="24"/>
    </w:rPr>
  </w:style>
  <w:style w:type="character" w:customStyle="1" w:styleId="Heading5Char">
    <w:name w:val="Heading 5 Char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link w:val="Heading9"/>
    <w:rsid w:val="008F3CC8"/>
    <w:rPr>
      <w:sz w:val="18"/>
      <w:szCs w:val="24"/>
    </w:rPr>
  </w:style>
  <w:style w:type="character" w:customStyle="1" w:styleId="TitleChar">
    <w:name w:val="Title Char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  <w:style w:type="character" w:customStyle="1" w:styleId="FootnoteTextChar">
    <w:name w:val="Footnote Text Char"/>
    <w:aliases w:val="FN Text Char"/>
    <w:link w:val="FootnoteText"/>
    <w:rsid w:val="000B35D4"/>
    <w:rPr>
      <w:rFonts w:cs="Courier"/>
    </w:rPr>
  </w:style>
  <w:style w:type="character" w:customStyle="1" w:styleId="BodyTextChar">
    <w:name w:val="Body Text Char"/>
    <w:link w:val="BodyText"/>
    <w:rsid w:val="0064085E"/>
    <w:rPr>
      <w:sz w:val="24"/>
    </w:rPr>
  </w:style>
  <w:style w:type="paragraph" w:customStyle="1" w:styleId="Quote-Bodytext">
    <w:name w:val="Quote - Body text"/>
    <w:basedOn w:val="BodyText"/>
    <w:qFormat/>
    <w:rsid w:val="00FA66E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-e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Normal-epr.dotm</Template>
  <TotalTime>2</TotalTime>
  <Pages>9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1</cp:revision>
  <dcterms:created xsi:type="dcterms:W3CDTF">2020-02-03T02:09:00Z</dcterms:created>
  <dcterms:modified xsi:type="dcterms:W3CDTF">2020-02-03T02:11:00Z</dcterms:modified>
</cp:coreProperties>
</file>