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36" w:rsidRPr="001E1536" w:rsidRDefault="001E1536" w:rsidP="001E1536">
      <w:r w:rsidRPr="001E1536">
        <w:rPr>
          <w:b/>
          <w:bCs/>
        </w:rPr>
        <w:t xml:space="preserve">Rear Admiral John S. Jenkins Award for </w:t>
      </w:r>
    </w:p>
    <w:p w:rsidR="00C8190B" w:rsidRDefault="001E1536" w:rsidP="00C8190B">
      <w:r w:rsidRPr="001E1536">
        <w:rPr>
          <w:b/>
          <w:bCs/>
        </w:rPr>
        <w:t xml:space="preserve">Student Excellence in Military Legal Studies </w:t>
      </w:r>
    </w:p>
    <w:p w:rsidR="00C8190B" w:rsidRDefault="00C8190B" w:rsidP="00C8190B"/>
    <w:p w:rsidR="00C8190B" w:rsidRPr="00C8190B" w:rsidRDefault="00C8190B" w:rsidP="00C8190B">
      <w:r w:rsidRPr="00C21A7B">
        <w:rPr>
          <w:rFonts w:ascii="Book Antiqua" w:hAnsi="Book Antiqua"/>
          <w:sz w:val="22"/>
          <w:szCs w:val="22"/>
        </w:rPr>
        <w:t xml:space="preserve">The National Institute of Military Justice (NIMJ) is a non-profit </w:t>
      </w:r>
      <w:r w:rsidR="00F66DB3">
        <w:rPr>
          <w:rFonts w:ascii="Book Antiqua" w:hAnsi="Book Antiqua"/>
          <w:sz w:val="22"/>
          <w:szCs w:val="22"/>
        </w:rPr>
        <w:t xml:space="preserve">organization </w:t>
      </w:r>
      <w:r w:rsidRPr="00C21A7B">
        <w:rPr>
          <w:rFonts w:ascii="Book Antiqua" w:hAnsi="Book Antiqua"/>
          <w:sz w:val="22"/>
          <w:szCs w:val="22"/>
        </w:rPr>
        <w:t xml:space="preserve">dedicated to the fair administration of military justice and the advancement of public understanding of military law.  Headquartered at </w:t>
      </w:r>
      <w:smartTag w:uri="urn:schemas-microsoft-com:office:smarttags" w:element="place">
        <w:smartTag w:uri="urn:schemas-microsoft-com:office:smarttags" w:element="PlaceName">
          <w:r w:rsidRPr="00C21A7B">
            <w:rPr>
              <w:rFonts w:ascii="Book Antiqua" w:hAnsi="Book Antiqua"/>
              <w:sz w:val="22"/>
              <w:szCs w:val="22"/>
            </w:rPr>
            <w:t>American</w:t>
          </w:r>
        </w:smartTag>
        <w:r w:rsidRPr="00C21A7B">
          <w:rPr>
            <w:rFonts w:ascii="Book Antiqua" w:hAnsi="Book Antiqua"/>
            <w:sz w:val="22"/>
            <w:szCs w:val="22"/>
          </w:rPr>
          <w:t xml:space="preserve"> </w:t>
        </w:r>
        <w:smartTag w:uri="urn:schemas-microsoft-com:office:smarttags" w:element="PlaceType">
          <w:r w:rsidRPr="00C21A7B">
            <w:rPr>
              <w:rFonts w:ascii="Book Antiqua" w:hAnsi="Book Antiqua"/>
              <w:sz w:val="22"/>
              <w:szCs w:val="22"/>
            </w:rPr>
            <w:t>University</w:t>
          </w:r>
        </w:smartTag>
      </w:smartTag>
      <w:r w:rsidRPr="00C21A7B">
        <w:rPr>
          <w:rFonts w:ascii="Book Antiqua" w:hAnsi="Book Antiqua"/>
          <w:sz w:val="22"/>
          <w:szCs w:val="22"/>
        </w:rPr>
        <w:t xml:space="preserve">’s Washington College of Law, NIMJ seeks to bring together academic interest and practical experience in military justice.  One of the ways in which </w:t>
      </w:r>
      <w:r>
        <w:rPr>
          <w:rFonts w:ascii="Book Antiqua" w:hAnsi="Book Antiqua"/>
          <w:sz w:val="22"/>
          <w:szCs w:val="22"/>
        </w:rPr>
        <w:t>NIMJ has</w:t>
      </w:r>
      <w:r w:rsidRPr="00C21A7B">
        <w:rPr>
          <w:rFonts w:ascii="Book Antiqua" w:hAnsi="Book Antiqua"/>
          <w:sz w:val="22"/>
          <w:szCs w:val="22"/>
        </w:rPr>
        <w:t xml:space="preserve"> sought to recognize the growing interest in military justice and encourage further study of military legal issues is through </w:t>
      </w:r>
      <w:r>
        <w:rPr>
          <w:rFonts w:ascii="Book Antiqua" w:hAnsi="Book Antiqua"/>
          <w:sz w:val="22"/>
          <w:szCs w:val="22"/>
        </w:rPr>
        <w:t>awards that</w:t>
      </w:r>
      <w:r w:rsidRPr="00C21A7B">
        <w:rPr>
          <w:rFonts w:ascii="Book Antiqua" w:hAnsi="Book Antiqua"/>
          <w:sz w:val="22"/>
          <w:szCs w:val="22"/>
        </w:rPr>
        <w:t xml:space="preserve"> recognize excellence in military legal scholarship.  These awards advertise to the broader legal community some of the most significant work being done by judge advocates and other practitioners, scholars, and students of military justice, military commissions, and the laws of war.  </w:t>
      </w:r>
    </w:p>
    <w:p w:rsidR="00C8190B" w:rsidRDefault="00C8190B" w:rsidP="001E1536"/>
    <w:p w:rsidR="00F144BF" w:rsidRDefault="00C8190B" w:rsidP="00F144BF">
      <w:r>
        <w:t>NIMJ</w:t>
      </w:r>
      <w:r w:rsidR="001E1536" w:rsidRPr="001E1536">
        <w:t xml:space="preserve"> seeks nominations for the first Rear Admiral John S. Jenkins award for the best student-written paper in the field of military legal studies. Papers and/or published articles are eligible for this award if they were written </w:t>
      </w:r>
      <w:r>
        <w:t xml:space="preserve">during the 2008-2009 academic year </w:t>
      </w:r>
      <w:r w:rsidR="001E1536" w:rsidRPr="001E1536">
        <w:t>by a candidate for the J.D. (that is, by a student who has not yet completed his or her degree). Students may nominate their own work</w:t>
      </w:r>
      <w:r>
        <w:t>,</w:t>
      </w:r>
      <w:r w:rsidR="001E1536" w:rsidRPr="001E1536">
        <w:t xml:space="preserve"> and faculty may nominate deserving student papers. The award carries a $250 prize and a certificate. If the</w:t>
      </w:r>
      <w:r w:rsidR="001E1536">
        <w:t xml:space="preserve"> winning paper has not been pub</w:t>
      </w:r>
      <w:r w:rsidR="001E1536" w:rsidRPr="001E1536">
        <w:t xml:space="preserve">lished, NIMJ will assist the student author in finding a suitable publishing opportunity. This award honors a leader of the military bar who was a co-founder of NIMJ, was the first chair of the Advisory Board, and was a Director of NIMJ for many years. Rear Admiral Jenkins served in the Navy for 28 years and was The Judge Advocate General of the Navy. He also served as Senior Associate Dean for Administrative Affairs at the George Washington University Law School and as a member of the Cox Commission, convened by NIMJ in 2001 to recommend improvements in the Uniform Code of Military Justice. This award reflects Rear Admiral Jenkins’ deep commitment to both legal education and military justice. </w:t>
      </w:r>
    </w:p>
    <w:p w:rsidR="00F144BF" w:rsidRDefault="00F144BF" w:rsidP="00F144BF"/>
    <w:p w:rsidR="00F144BF" w:rsidRDefault="00C8190B" w:rsidP="00F144BF">
      <w:r>
        <w:t>For more information, please contact NIMJ at (202)-274-4322.</w:t>
      </w:r>
    </w:p>
    <w:p w:rsidR="00F144BF" w:rsidRDefault="00F144BF" w:rsidP="00F144BF"/>
    <w:p w:rsidR="00C8190B" w:rsidRDefault="00C8190B" w:rsidP="00F144BF">
      <w:r>
        <w:t xml:space="preserve">Please submit nominations </w:t>
      </w:r>
      <w:r w:rsidR="00D2113A">
        <w:t xml:space="preserve">before July 1, 2009, </w:t>
      </w:r>
      <w:r>
        <w:t>to</w:t>
      </w:r>
      <w:r w:rsidR="00D2113A">
        <w:t xml:space="preserve"> the following address</w:t>
      </w:r>
      <w:r>
        <w:t xml:space="preserve">: </w:t>
      </w:r>
    </w:p>
    <w:p w:rsidR="00C8190B" w:rsidRDefault="00C8190B" w:rsidP="00C8190B">
      <w:pPr>
        <w:ind w:firstLine="720"/>
      </w:pPr>
    </w:p>
    <w:p w:rsidR="00C8190B" w:rsidRDefault="00C8190B" w:rsidP="00C8190B">
      <w:pPr>
        <w:ind w:firstLine="720"/>
      </w:pPr>
      <w:r>
        <w:t>National Institute of Military Justice</w:t>
      </w:r>
    </w:p>
    <w:p w:rsidR="00C8190B" w:rsidRDefault="00C8190B" w:rsidP="00C8190B">
      <w:pPr>
        <w:ind w:firstLine="720"/>
      </w:pPr>
      <w:r>
        <w:t xml:space="preserve">4801 Massachusetts Avenue N.W. </w:t>
      </w:r>
    </w:p>
    <w:p w:rsidR="00C8190B" w:rsidRDefault="00C8190B" w:rsidP="00C8190B">
      <w:pPr>
        <w:ind w:firstLine="720"/>
      </w:pPr>
      <w:r>
        <w:t xml:space="preserve">Washington D.C. 20016 </w:t>
      </w:r>
    </w:p>
    <w:p w:rsidR="00C8190B" w:rsidRDefault="00C8190B" w:rsidP="00C8190B">
      <w:pPr>
        <w:ind w:firstLine="720"/>
      </w:pPr>
      <w:r>
        <w:t>Or by email to: Irina Vayner at ivayner@wcl.american.edu.</w:t>
      </w:r>
    </w:p>
    <w:p w:rsidR="00C8190B" w:rsidRPr="001E1536" w:rsidRDefault="00C8190B" w:rsidP="001E1536"/>
    <w:p w:rsidR="00C4559D" w:rsidRDefault="00D2113A"/>
    <w:sectPr w:rsidR="00C4559D" w:rsidSect="00B204D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66F7"/>
    <w:rsid w:val="00050E92"/>
    <w:rsid w:val="001E1536"/>
    <w:rsid w:val="001E24F0"/>
    <w:rsid w:val="00687ED8"/>
    <w:rsid w:val="00717F5A"/>
    <w:rsid w:val="007566F7"/>
    <w:rsid w:val="00817948"/>
    <w:rsid w:val="00AE7DFB"/>
    <w:rsid w:val="00C23B7B"/>
    <w:rsid w:val="00C7761A"/>
    <w:rsid w:val="00C8190B"/>
    <w:rsid w:val="00CA5F24"/>
    <w:rsid w:val="00D2113A"/>
    <w:rsid w:val="00F144BF"/>
    <w:rsid w:val="00F66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D8"/>
    <w:rPr>
      <w:sz w:val="24"/>
      <w:szCs w:val="24"/>
    </w:rPr>
  </w:style>
  <w:style w:type="paragraph" w:styleId="Heading1">
    <w:name w:val="heading 1"/>
    <w:basedOn w:val="Normal"/>
    <w:next w:val="Normal"/>
    <w:link w:val="Heading1Char"/>
    <w:qFormat/>
    <w:rsid w:val="00687ED8"/>
    <w:pPr>
      <w:keepNext/>
      <w:jc w:val="center"/>
      <w:outlineLvl w:val="0"/>
    </w:pPr>
    <w:rPr>
      <w:rFonts w:ascii="Century Schoolbook" w:hAnsi="Century Schoolboo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ED8"/>
    <w:rPr>
      <w:rFonts w:ascii="Century Schoolbook" w:hAnsi="Century Schoolbook"/>
      <w:sz w:val="4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ivayner</dc:creator>
  <cp:keywords/>
  <dc:description/>
  <cp:lastModifiedBy>Washington College of Law</cp:lastModifiedBy>
  <cp:revision>6</cp:revision>
  <dcterms:created xsi:type="dcterms:W3CDTF">2009-04-09T20:44:00Z</dcterms:created>
  <dcterms:modified xsi:type="dcterms:W3CDTF">2009-04-10T18:54:00Z</dcterms:modified>
</cp:coreProperties>
</file>